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29"/>
        </w:rPr>
      </w:pPr>
    </w:p>
    <w:p>
      <w:pPr>
        <w:spacing w:before="0" w:line="796" w:lineRule="exact"/>
        <w:ind w:left="1101" w:right="0" w:firstLine="0"/>
        <w:jc w:val="left"/>
        <w:rPr>
          <w:rFonts w:hint="eastAsia" w:ascii="微软雅黑" w:eastAsia="微软雅黑"/>
          <w:sz w:val="44"/>
        </w:rPr>
      </w:pPr>
      <w:r>
        <w:rPr>
          <w:rFonts w:hint="eastAsia" w:ascii="微软雅黑" w:eastAsia="微软雅黑"/>
          <w:sz w:val="44"/>
        </w:rPr>
        <w:t>2017 年云浮市云城区人民法院（经费差</w:t>
      </w:r>
    </w:p>
    <w:p>
      <w:pPr>
        <w:spacing w:before="125"/>
        <w:ind w:left="2553" w:right="0" w:firstLine="0"/>
        <w:jc w:val="left"/>
        <w:rPr>
          <w:rFonts w:hint="eastAsia" w:ascii="微软雅黑" w:eastAsia="微软雅黑"/>
          <w:sz w:val="44"/>
        </w:rPr>
      </w:pPr>
      <w:r>
        <w:rPr>
          <w:rFonts w:hint="eastAsia" w:ascii="微软雅黑" w:eastAsia="微软雅黑"/>
          <w:sz w:val="44"/>
        </w:rPr>
        <w:t>额表）决算公开报告</w:t>
      </w:r>
    </w:p>
    <w:p>
      <w:pPr>
        <w:spacing w:after="0"/>
        <w:jc w:val="left"/>
        <w:rPr>
          <w:rFonts w:hint="eastAsia" w:ascii="微软雅黑" w:eastAsia="微软雅黑"/>
          <w:sz w:val="44"/>
        </w:rPr>
        <w:sectPr>
          <w:footerReference r:id="rId5" w:type="default"/>
          <w:type w:val="continuous"/>
          <w:pgSz w:w="11910" w:h="16840"/>
          <w:pgMar w:top="1580" w:right="1420" w:bottom="1400" w:left="1420" w:header="720" w:footer="1215" w:gutter="0"/>
          <w:pgNumType w:start="1"/>
          <w:cols w:space="720" w:num="1"/>
        </w:sectPr>
      </w:pPr>
    </w:p>
    <w:p>
      <w:pPr>
        <w:tabs>
          <w:tab w:val="left" w:pos="5512"/>
        </w:tabs>
        <w:spacing w:before="0" w:line="679" w:lineRule="exact"/>
        <w:ind w:left="3529" w:right="0" w:firstLine="0"/>
        <w:jc w:val="left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目</w:t>
      </w:r>
      <w:r>
        <w:rPr>
          <w:rFonts w:hint="eastAsia" w:ascii="Microsoft JhengHei" w:eastAsia="Microsoft JhengHei"/>
          <w:b/>
          <w:sz w:val="44"/>
        </w:rPr>
        <w:tab/>
      </w:r>
      <w:r>
        <w:rPr>
          <w:rFonts w:hint="eastAsia" w:ascii="Microsoft JhengHei" w:eastAsia="Microsoft JhengHei"/>
          <w:b/>
          <w:sz w:val="44"/>
        </w:rPr>
        <w:t>录</w:t>
      </w:r>
    </w:p>
    <w:p>
      <w:pPr>
        <w:pStyle w:val="4"/>
        <w:spacing w:before="6"/>
        <w:rPr>
          <w:rFonts w:ascii="Microsoft JhengHei"/>
          <w:b/>
          <w:sz w:val="51"/>
        </w:rPr>
      </w:pPr>
    </w:p>
    <w:p>
      <w:pPr>
        <w:pStyle w:val="2"/>
        <w:spacing w:before="1" w:line="225" w:lineRule="auto"/>
        <w:ind w:left="111" w:right="627" w:firstLine="720"/>
      </w:pPr>
      <w:r>
        <w:t>第一部分     云浮市云城区人民法院（经费差额表） 概况</w:t>
      </w:r>
      <w:r>
        <w:rPr>
          <w:w w:val="200"/>
        </w:rPr>
        <w:t xml:space="preserve"> </w:t>
      </w:r>
    </w:p>
    <w:p>
      <w:pPr>
        <w:pStyle w:val="4"/>
        <w:spacing w:before="300"/>
        <w:ind w:left="751"/>
        <w:rPr>
          <w:rFonts w:hint="eastAsia" w:ascii="PMingLiU" w:eastAsia="PMingLiU"/>
        </w:rPr>
      </w:pPr>
      <w:r>
        <w:t>一、部</w:t>
      </w:r>
      <w:r>
        <w:rPr>
          <w:rFonts w:hint="eastAsia" w:ascii="PMingLiU" w:eastAsia="PMingLiU"/>
        </w:rPr>
        <w:t>门</w:t>
      </w:r>
      <w:r>
        <w:t>主要</w:t>
      </w:r>
      <w:r>
        <w:rPr>
          <w:rFonts w:hint="eastAsia" w:ascii="PMingLiU" w:eastAsia="PMingLiU"/>
        </w:rPr>
        <w:t>职责</w:t>
      </w:r>
    </w:p>
    <w:p>
      <w:pPr>
        <w:pStyle w:val="4"/>
        <w:spacing w:before="12"/>
        <w:rPr>
          <w:rFonts w:ascii="PMingLiU"/>
          <w:sz w:val="26"/>
        </w:rPr>
      </w:pPr>
    </w:p>
    <w:p>
      <w:pPr>
        <w:pStyle w:val="4"/>
        <w:spacing w:before="1"/>
        <w:ind w:left="751"/>
      </w:pPr>
      <w:r>
        <w:t>二、部</w:t>
      </w:r>
      <w:r>
        <w:rPr>
          <w:rFonts w:hint="eastAsia" w:ascii="PMingLiU" w:eastAsia="PMingLiU"/>
        </w:rPr>
        <w:t>门</w:t>
      </w:r>
      <w:r>
        <w:t>决算</w:t>
      </w:r>
      <w:r>
        <w:rPr>
          <w:rFonts w:hint="eastAsia" w:ascii="PMingLiU" w:eastAsia="PMingLiU"/>
        </w:rPr>
        <w:t>单</w:t>
      </w:r>
      <w:r>
        <w:t>位构成</w:t>
      </w:r>
    </w:p>
    <w:p>
      <w:pPr>
        <w:pStyle w:val="2"/>
        <w:spacing w:before="279" w:line="225" w:lineRule="auto"/>
        <w:ind w:left="111" w:right="627" w:firstLine="720"/>
      </w:pPr>
      <w:r>
        <w:t>第二部分     云浮市云城区人民法院（经费差额表）2017 年部门决算表</w:t>
      </w:r>
      <w:r>
        <w:rPr>
          <w:w w:val="200"/>
        </w:rPr>
        <w:t xml:space="preserve"> </w:t>
      </w:r>
    </w:p>
    <w:p>
      <w:pPr>
        <w:pStyle w:val="4"/>
        <w:spacing w:before="301" w:line="451" w:lineRule="auto"/>
        <w:ind w:left="751" w:right="5220"/>
      </w:pPr>
      <w:r>
        <w:t>一、收入支出决算</w:t>
      </w:r>
      <w:r>
        <w:rPr>
          <w:rFonts w:hint="eastAsia" w:ascii="PMingLiU" w:eastAsia="PMingLiU"/>
        </w:rPr>
        <w:t>总</w:t>
      </w:r>
      <w:r>
        <w:t>表二、收入决算表</w:t>
      </w:r>
    </w:p>
    <w:p>
      <w:pPr>
        <w:pStyle w:val="4"/>
        <w:spacing w:before="54"/>
        <w:ind w:left="751"/>
      </w:pPr>
      <w:r>
        <w:t>三、支出决算表</w:t>
      </w:r>
    </w:p>
    <w:p>
      <w:pPr>
        <w:pStyle w:val="4"/>
        <w:spacing w:before="11"/>
        <w:rPr>
          <w:sz w:val="30"/>
        </w:rPr>
      </w:pPr>
    </w:p>
    <w:p>
      <w:pPr>
        <w:pStyle w:val="4"/>
        <w:ind w:left="751"/>
      </w:pPr>
      <w:r>
        <w:t>四、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款收入支出决算</w:t>
      </w:r>
      <w:r>
        <w:rPr>
          <w:rFonts w:hint="eastAsia" w:ascii="PMingLiU" w:eastAsia="PMingLiU"/>
        </w:rPr>
        <w:t>总</w:t>
      </w:r>
      <w:r>
        <w:t>表</w:t>
      </w:r>
    </w:p>
    <w:p>
      <w:pPr>
        <w:pStyle w:val="4"/>
        <w:spacing w:before="5"/>
        <w:rPr>
          <w:sz w:val="29"/>
        </w:rPr>
      </w:pPr>
    </w:p>
    <w:p>
      <w:pPr>
        <w:pStyle w:val="4"/>
        <w:ind w:left="751"/>
      </w:pPr>
      <w:r>
        <w:t>五、一般公共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款支出决算表</w:t>
      </w:r>
    </w:p>
    <w:p>
      <w:pPr>
        <w:pStyle w:val="4"/>
        <w:spacing w:before="5"/>
        <w:rPr>
          <w:sz w:val="29"/>
        </w:rPr>
      </w:pPr>
    </w:p>
    <w:p>
      <w:pPr>
        <w:pStyle w:val="4"/>
        <w:ind w:left="751"/>
      </w:pPr>
      <w:r>
        <w:t>六、一般公共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款基本支出决算表</w:t>
      </w:r>
    </w:p>
    <w:p>
      <w:pPr>
        <w:pStyle w:val="4"/>
        <w:spacing w:before="5"/>
        <w:rPr>
          <w:sz w:val="29"/>
        </w:rPr>
      </w:pPr>
    </w:p>
    <w:p>
      <w:pPr>
        <w:pStyle w:val="4"/>
        <w:spacing w:line="441" w:lineRule="auto"/>
        <w:ind w:left="751" w:right="1416"/>
      </w:pPr>
      <w:r>
        <w:t>七、一般公共</w:t>
      </w:r>
      <w:r>
        <w:rPr>
          <w:rFonts w:hint="eastAsia" w:ascii="PMingLiU" w:hAnsi="PMingLiU" w:eastAsia="PMingLiU"/>
        </w:rPr>
        <w:t>预</w:t>
      </w:r>
      <w:r>
        <w:t>算</w:t>
      </w:r>
      <w:r>
        <w:rPr>
          <w:rFonts w:hint="eastAsia" w:ascii="PMingLiU" w:hAnsi="PMingLiU" w:eastAsia="PMingLiU"/>
        </w:rPr>
        <w:t>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>支出决算表八、政府性基金</w:t>
      </w:r>
      <w:r>
        <w:rPr>
          <w:rFonts w:hint="eastAsia" w:ascii="PMingLiU" w:hAnsi="PMingLiU" w:eastAsia="PMingLiU"/>
        </w:rPr>
        <w:t>预</w:t>
      </w:r>
      <w:r>
        <w:t>算</w:t>
      </w:r>
      <w:r>
        <w:rPr>
          <w:rFonts w:hint="eastAsia" w:ascii="PMingLiU" w:hAnsi="PMingLiU" w:eastAsia="PMingLiU"/>
        </w:rPr>
        <w:t>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款收入支出决算表</w:t>
      </w:r>
    </w:p>
    <w:p>
      <w:pPr>
        <w:pStyle w:val="2"/>
        <w:spacing w:line="519" w:lineRule="exact"/>
        <w:ind w:left="831"/>
      </w:pPr>
      <w:r>
        <w:t>第三部分 云浮市云城区人民法院（经费差额</w:t>
      </w:r>
    </w:p>
    <w:p>
      <w:pPr>
        <w:spacing w:before="0" w:line="590" w:lineRule="exact"/>
        <w:ind w:left="111" w:right="0" w:firstLine="0"/>
        <w:jc w:val="left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表）2017 年部门决算情况说明</w:t>
      </w:r>
    </w:p>
    <w:p>
      <w:pPr>
        <w:spacing w:after="0" w:line="590" w:lineRule="exact"/>
        <w:jc w:val="left"/>
        <w:rPr>
          <w:rFonts w:hint="eastAsia" w:ascii="Microsoft JhengHei" w:eastAsia="Microsoft JhengHei"/>
          <w:sz w:val="36"/>
        </w:rPr>
        <w:sectPr>
          <w:pgSz w:w="11910" w:h="16840"/>
          <w:pgMar w:top="1440" w:right="1420" w:bottom="1400" w:left="1420" w:header="0" w:footer="1215" w:gutter="0"/>
          <w:cols w:space="720" w:num="1"/>
        </w:sectPr>
      </w:pPr>
    </w:p>
    <w:p>
      <w:pPr>
        <w:spacing w:before="0" w:line="569" w:lineRule="exact"/>
        <w:ind w:left="831" w:right="0" w:firstLine="0"/>
        <w:jc w:val="left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第四部分 名词解释</w:t>
      </w:r>
    </w:p>
    <w:p>
      <w:pPr>
        <w:spacing w:after="0" w:line="569" w:lineRule="exact"/>
        <w:jc w:val="left"/>
        <w:rPr>
          <w:rFonts w:hint="eastAsia" w:ascii="Microsoft JhengHei" w:eastAsia="Microsoft JhengHei"/>
          <w:sz w:val="36"/>
        </w:rPr>
        <w:sectPr>
          <w:pgSz w:w="11910" w:h="16840"/>
          <w:pgMar w:top="1480" w:right="1420" w:bottom="1420" w:left="1420" w:header="0" w:footer="1215" w:gutter="0"/>
          <w:cols w:space="720" w:num="1"/>
        </w:sectPr>
      </w:pPr>
    </w:p>
    <w:p>
      <w:pPr>
        <w:spacing w:before="0" w:line="550" w:lineRule="exact"/>
        <w:ind w:left="465" w:right="465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第一部分 云浮市云城区人民法院（经费差额表） 概</w:t>
      </w:r>
    </w:p>
    <w:p>
      <w:pPr>
        <w:spacing w:before="0" w:line="643" w:lineRule="exact"/>
        <w:ind w:left="465" w:right="285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况</w:t>
      </w:r>
      <w:r>
        <w:rPr>
          <w:rFonts w:hint="eastAsia" w:ascii="Microsoft JhengHei" w:eastAsia="Microsoft JhengHei"/>
          <w:b/>
          <w:w w:val="200"/>
          <w:sz w:val="36"/>
        </w:rPr>
        <w:t xml:space="preserve"> </w:t>
      </w:r>
    </w:p>
    <w:p>
      <w:pPr>
        <w:pStyle w:val="3"/>
        <w:spacing w:before="287"/>
        <w:rPr>
          <w:rFonts w:hint="eastAsia" w:ascii="PMingLiU" w:eastAsia="PMingLiU"/>
        </w:rPr>
      </w:pPr>
      <w:r>
        <w:t>（一）部</w:t>
      </w:r>
      <w:r>
        <w:rPr>
          <w:rFonts w:hint="eastAsia" w:ascii="PMingLiU" w:eastAsia="PMingLiU"/>
        </w:rPr>
        <w:t>门</w:t>
      </w:r>
      <w:r>
        <w:t>主要</w:t>
      </w:r>
      <w:r>
        <w:rPr>
          <w:rFonts w:hint="eastAsia" w:ascii="PMingLiU" w:eastAsia="PMingLiU"/>
        </w:rPr>
        <w:t>职责</w:t>
      </w:r>
    </w:p>
    <w:p>
      <w:pPr>
        <w:spacing w:before="291" w:line="364" w:lineRule="auto"/>
        <w:ind w:left="111" w:right="254" w:firstLine="80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云城区人民法院是国家审判机关，依法独立行使国家审判 权，肩负着所辖区域内的刑事、民事、行政等案件的审判工作职 责，担负着惩治犯罪，保护公民、法人和其他组织的合法权益，化解各类社会矛盾，维护社会稳定的重要使命。</w:t>
      </w:r>
    </w:p>
    <w:p>
      <w:pPr>
        <w:pStyle w:val="4"/>
        <w:rPr>
          <w:rFonts w:ascii="仿宋"/>
          <w:sz w:val="30"/>
        </w:rPr>
      </w:pPr>
    </w:p>
    <w:p>
      <w:pPr>
        <w:pStyle w:val="4"/>
        <w:spacing w:before="2"/>
        <w:rPr>
          <w:rFonts w:ascii="仿宋"/>
          <w:sz w:val="42"/>
        </w:rPr>
      </w:pPr>
    </w:p>
    <w:p>
      <w:pPr>
        <w:pStyle w:val="3"/>
      </w:pPr>
      <w:r>
        <w:t>（二）部</w:t>
      </w:r>
      <w:r>
        <w:rPr>
          <w:rFonts w:hint="eastAsia" w:ascii="PMingLiU" w:eastAsia="PMingLiU"/>
        </w:rPr>
        <w:t>门</w:t>
      </w:r>
      <w:r>
        <w:t>决算</w:t>
      </w:r>
      <w:r>
        <w:rPr>
          <w:rFonts w:hint="eastAsia" w:ascii="PMingLiU" w:eastAsia="PMingLiU"/>
        </w:rPr>
        <w:t>单</w:t>
      </w:r>
      <w:r>
        <w:t>位构成</w:t>
      </w:r>
    </w:p>
    <w:p>
      <w:pPr>
        <w:spacing w:before="290" w:line="364" w:lineRule="auto"/>
        <w:ind w:left="111" w:right="254" w:firstLine="80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部门决算单位是云浮市云城区人民法院。从决算单位构成 看，本次公开的部门决算是本级单位的决算（直属单位司法警察大队无单独决算资金，已包含在本级单位决算内）。</w:t>
      </w:r>
    </w:p>
    <w:p>
      <w:pPr>
        <w:spacing w:before="198" w:line="364" w:lineRule="auto"/>
        <w:ind w:left="111" w:right="254" w:firstLine="60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云城区人民法院内设机构 11 个：监察室、政工科、办公室、研究室、立案庭、民一庭、民二庭、行政庭、刑庭、执行局、审管办；派出机构 1 个：河口法庭；直属机构 1 个：法警队。</w:t>
      </w:r>
    </w:p>
    <w:p>
      <w:pPr>
        <w:spacing w:after="0" w:line="364" w:lineRule="auto"/>
        <w:jc w:val="left"/>
        <w:rPr>
          <w:rFonts w:hint="eastAsia" w:ascii="仿宋" w:eastAsia="仿宋"/>
          <w:sz w:val="30"/>
        </w:rPr>
        <w:sectPr>
          <w:pgSz w:w="11910" w:h="16840"/>
          <w:pgMar w:top="1480" w:right="1420" w:bottom="1420" w:left="1420" w:header="0" w:footer="1215" w:gutter="0"/>
          <w:cols w:space="720" w:num="1"/>
        </w:sect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11"/>
        <w:rPr>
          <w:rFonts w:ascii="仿宋"/>
          <w:sz w:val="15"/>
        </w:rPr>
      </w:pPr>
    </w:p>
    <w:p>
      <w:pPr>
        <w:pStyle w:val="2"/>
        <w:spacing w:line="593" w:lineRule="exact"/>
        <w:ind w:left="1851"/>
      </w:pPr>
      <w:r>
        <w:t>第二部分 云浮市云城区人民法院（经费差额表）2017 年部门决算表</w:t>
      </w:r>
      <w:r>
        <w:rPr>
          <w:w w:val="200"/>
        </w:rPr>
        <w:t xml:space="preserve"> </w:t>
      </w:r>
    </w:p>
    <w:p>
      <w:pPr>
        <w:pStyle w:val="4"/>
        <w:rPr>
          <w:rFonts w:ascii="Microsoft JhengHei"/>
          <w:b/>
          <w:sz w:val="46"/>
        </w:rPr>
      </w:pPr>
    </w:p>
    <w:p>
      <w:pPr>
        <w:pStyle w:val="4"/>
        <w:ind w:left="79" w:right="98"/>
        <w:jc w:val="center"/>
      </w:pPr>
      <w:r>
        <w:t>收入支出决算</w:t>
      </w:r>
      <w:r>
        <w:rPr>
          <w:rFonts w:hint="eastAsia" w:ascii="PMingLiU" w:eastAsia="PMingLiU"/>
        </w:rPr>
        <w:t>总</w:t>
      </w:r>
      <w:r>
        <w:t>表</w:t>
      </w:r>
    </w:p>
    <w:p>
      <w:pPr>
        <w:pStyle w:val="4"/>
        <w:spacing w:before="5"/>
        <w:rPr>
          <w:sz w:val="26"/>
        </w:rPr>
      </w:pPr>
    </w:p>
    <w:p>
      <w:pPr>
        <w:spacing w:before="0"/>
        <w:ind w:left="0" w:right="139" w:firstLine="0"/>
        <w:jc w:val="right"/>
        <w:rPr>
          <w:sz w:val="20"/>
        </w:rPr>
      </w:pPr>
      <w:r>
        <w:rPr>
          <w:sz w:val="20"/>
        </w:rPr>
        <w:t xml:space="preserve">公开 01 表 </w:t>
      </w:r>
    </w:p>
    <w:p>
      <w:pPr>
        <w:spacing w:before="8" w:line="240" w:lineRule="auto"/>
        <w:rPr>
          <w:sz w:val="23"/>
        </w:rPr>
      </w:pPr>
    </w:p>
    <w:p>
      <w:pPr>
        <w:tabs>
          <w:tab w:val="left" w:pos="12956"/>
        </w:tabs>
        <w:spacing w:before="0"/>
        <w:ind w:left="0" w:right="139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 xml:space="preserve">单位：万元 </w:t>
      </w:r>
    </w:p>
    <w:p>
      <w:pPr>
        <w:spacing w:before="6" w:after="1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391"/>
        <w:gridCol w:w="2776"/>
        <w:gridCol w:w="2971"/>
        <w:gridCol w:w="1362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97" w:type="dxa"/>
            <w:gridSpan w:val="3"/>
          </w:tcPr>
          <w:p>
            <w:pPr>
              <w:pStyle w:val="9"/>
              <w:ind w:left="3288" w:right="3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收入 </w:t>
            </w:r>
          </w:p>
        </w:tc>
        <w:tc>
          <w:tcPr>
            <w:tcW w:w="7076" w:type="dxa"/>
            <w:gridSpan w:val="3"/>
          </w:tcPr>
          <w:p>
            <w:pPr>
              <w:pStyle w:val="9"/>
              <w:ind w:left="3278" w:right="3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支出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left="984"/>
              <w:rPr>
                <w:sz w:val="24"/>
              </w:rPr>
            </w:pPr>
            <w:r>
              <w:rPr>
                <w:sz w:val="24"/>
              </w:rPr>
              <w:t xml:space="preserve">项 目 </w:t>
            </w:r>
          </w:p>
        </w:tc>
        <w:tc>
          <w:tcPr>
            <w:tcW w:w="1391" w:type="dxa"/>
          </w:tcPr>
          <w:p>
            <w:pPr>
              <w:pStyle w:val="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行次 </w:t>
            </w:r>
          </w:p>
        </w:tc>
        <w:tc>
          <w:tcPr>
            <w:tcW w:w="2776" w:type="dxa"/>
          </w:tcPr>
          <w:p>
            <w:pPr>
              <w:pStyle w:val="9"/>
              <w:ind w:left="1028"/>
              <w:rPr>
                <w:sz w:val="24"/>
              </w:rPr>
            </w:pPr>
            <w:r>
              <w:rPr>
                <w:sz w:val="24"/>
              </w:rPr>
              <w:t xml:space="preserve">决算数 </w:t>
            </w:r>
          </w:p>
        </w:tc>
        <w:tc>
          <w:tcPr>
            <w:tcW w:w="2971" w:type="dxa"/>
          </w:tcPr>
          <w:p>
            <w:pPr>
              <w:pStyle w:val="9"/>
              <w:ind w:left="1005"/>
              <w:rPr>
                <w:sz w:val="24"/>
              </w:rPr>
            </w:pPr>
            <w:r>
              <w:rPr>
                <w:sz w:val="24"/>
              </w:rPr>
              <w:t xml:space="preserve">项 目 </w:t>
            </w:r>
          </w:p>
        </w:tc>
        <w:tc>
          <w:tcPr>
            <w:tcW w:w="1362" w:type="dxa"/>
          </w:tcPr>
          <w:p>
            <w:pPr>
              <w:pStyle w:val="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行次 </w:t>
            </w:r>
          </w:p>
        </w:tc>
        <w:tc>
          <w:tcPr>
            <w:tcW w:w="2743" w:type="dxa"/>
          </w:tcPr>
          <w:p>
            <w:pPr>
              <w:pStyle w:val="9"/>
              <w:ind w:left="1011"/>
              <w:rPr>
                <w:sz w:val="24"/>
              </w:rPr>
            </w:pPr>
            <w:r>
              <w:rPr>
                <w:sz w:val="24"/>
              </w:rPr>
              <w:t xml:space="preserve">决算数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left="984"/>
              <w:rPr>
                <w:sz w:val="24"/>
              </w:rPr>
            </w:pPr>
            <w:r>
              <w:rPr>
                <w:sz w:val="24"/>
              </w:rPr>
              <w:t xml:space="preserve">栏 次 </w:t>
            </w:r>
          </w:p>
        </w:tc>
        <w:tc>
          <w:tcPr>
            <w:tcW w:w="1391" w:type="dxa"/>
          </w:tcPr>
          <w:p>
            <w:pPr>
              <w:pStyle w:val="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6" w:type="dxa"/>
          </w:tcPr>
          <w:p>
            <w:pPr>
              <w:pStyle w:val="9"/>
              <w:ind w:left="1008" w:right="8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1" w:type="dxa"/>
          </w:tcPr>
          <w:p>
            <w:pPr>
              <w:pStyle w:val="9"/>
              <w:ind w:left="1005"/>
              <w:rPr>
                <w:sz w:val="24"/>
              </w:rPr>
            </w:pPr>
            <w:r>
              <w:rPr>
                <w:sz w:val="24"/>
              </w:rPr>
              <w:t xml:space="preserve">栏 次 </w:t>
            </w:r>
          </w:p>
        </w:tc>
        <w:tc>
          <w:tcPr>
            <w:tcW w:w="1362" w:type="dxa"/>
          </w:tcPr>
          <w:p>
            <w:pPr>
              <w:pStyle w:val="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3" w:type="dxa"/>
          </w:tcPr>
          <w:p>
            <w:pPr>
              <w:pStyle w:val="9"/>
              <w:ind w:left="991" w:right="8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一、财政拨款收入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left="675" w:right="5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一、一般公共服务支出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left="605" w:right="48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二、上级补助收入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left="675" w:right="5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二、外交支出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left="605" w:right="48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三、事业收入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left="675" w:right="5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三、国防支出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left="605" w:right="48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四、经营收入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left="675" w:right="5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四、公共安全支出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left="605" w:right="48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五、附属单位上缴收入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left="675" w:right="5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五、教育支出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left="605" w:right="48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六、其他收入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left="675" w:right="5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六、科学技术支出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left="605" w:right="48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r:id="rId6" w:type="default"/>
          <w:pgSz w:w="16840" w:h="11910" w:orient="landscape"/>
          <w:pgMar w:top="1100" w:right="1200" w:bottom="1420" w:left="1220" w:header="0" w:footer="1221" w:gutter="0"/>
          <w:pgNumType w:start="5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01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6"/>
        </w:tabs>
        <w:spacing w:before="1"/>
        <w:ind w:left="0" w:right="239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391"/>
        <w:gridCol w:w="2776"/>
        <w:gridCol w:w="2971"/>
        <w:gridCol w:w="1362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97" w:type="dxa"/>
            <w:gridSpan w:val="3"/>
          </w:tcPr>
          <w:p>
            <w:pPr>
              <w:pStyle w:val="9"/>
              <w:ind w:left="3228" w:right="3219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7076" w:type="dxa"/>
            <w:gridSpan w:val="3"/>
          </w:tcPr>
          <w:p>
            <w:pPr>
              <w:pStyle w:val="9"/>
              <w:ind w:left="3218" w:right="3208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right="974"/>
              <w:jc w:val="right"/>
              <w:rPr>
                <w:sz w:val="24"/>
              </w:rPr>
            </w:pPr>
            <w:r>
              <w:rPr>
                <w:sz w:val="24"/>
              </w:rPr>
              <w:t>项 目</w:t>
            </w:r>
          </w:p>
        </w:tc>
        <w:tc>
          <w:tcPr>
            <w:tcW w:w="1391" w:type="dxa"/>
          </w:tcPr>
          <w:p>
            <w:pPr>
              <w:pStyle w:val="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行次</w:t>
            </w:r>
          </w:p>
        </w:tc>
        <w:tc>
          <w:tcPr>
            <w:tcW w:w="2776" w:type="dxa"/>
          </w:tcPr>
          <w:p>
            <w:pPr>
              <w:pStyle w:val="9"/>
              <w:ind w:left="1008" w:right="998"/>
              <w:jc w:val="center"/>
              <w:rPr>
                <w:sz w:val="24"/>
              </w:rPr>
            </w:pPr>
            <w:r>
              <w:rPr>
                <w:sz w:val="24"/>
              </w:rPr>
              <w:t>决算数</w:t>
            </w:r>
          </w:p>
        </w:tc>
        <w:tc>
          <w:tcPr>
            <w:tcW w:w="2971" w:type="dxa"/>
          </w:tcPr>
          <w:p>
            <w:pPr>
              <w:pStyle w:val="9"/>
              <w:ind w:left="985" w:right="975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362" w:type="dxa"/>
          </w:tcPr>
          <w:p>
            <w:pPr>
              <w:pStyle w:val="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行次</w:t>
            </w:r>
          </w:p>
        </w:tc>
        <w:tc>
          <w:tcPr>
            <w:tcW w:w="2743" w:type="dxa"/>
          </w:tcPr>
          <w:p>
            <w:pPr>
              <w:pStyle w:val="9"/>
              <w:ind w:left="991" w:right="981"/>
              <w:jc w:val="center"/>
              <w:rPr>
                <w:sz w:val="24"/>
              </w:rPr>
            </w:pPr>
            <w:r>
              <w:rPr>
                <w:sz w:val="24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right="974"/>
              <w:jc w:val="right"/>
              <w:rPr>
                <w:sz w:val="24"/>
              </w:rPr>
            </w:pPr>
            <w:r>
              <w:rPr>
                <w:sz w:val="24"/>
              </w:rPr>
              <w:t>栏 次</w:t>
            </w:r>
          </w:p>
        </w:tc>
        <w:tc>
          <w:tcPr>
            <w:tcW w:w="1391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>
            <w:pPr>
              <w:pStyle w:val="9"/>
              <w:ind w:left="985" w:right="975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136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43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51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七、文化体育与传媒支出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51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八、社会保障和就业支出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30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right="51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 w:line="304" w:lineRule="auto"/>
              <w:ind w:left="108" w:right="212"/>
              <w:rPr>
                <w:sz w:val="22"/>
              </w:rPr>
            </w:pPr>
            <w:r>
              <w:rPr>
                <w:sz w:val="22"/>
              </w:rPr>
              <w:t xml:space="preserve">九、医疗卫生与计划生育支出 </w:t>
            </w:r>
          </w:p>
        </w:tc>
        <w:tc>
          <w:tcPr>
            <w:tcW w:w="1362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74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十、节能环保支出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十一、城乡社区支出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十二、农林水支出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十三、交通运输支出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十四、资源勘探信息等支出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7" w:type="default"/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01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6"/>
        </w:tabs>
        <w:spacing w:before="1"/>
        <w:ind w:left="0" w:right="239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391"/>
        <w:gridCol w:w="2776"/>
        <w:gridCol w:w="2971"/>
        <w:gridCol w:w="1362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97" w:type="dxa"/>
            <w:gridSpan w:val="3"/>
          </w:tcPr>
          <w:p>
            <w:pPr>
              <w:pStyle w:val="9"/>
              <w:ind w:left="3228" w:right="3219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7076" w:type="dxa"/>
            <w:gridSpan w:val="3"/>
          </w:tcPr>
          <w:p>
            <w:pPr>
              <w:pStyle w:val="9"/>
              <w:ind w:left="3218" w:right="3208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left="965" w:right="955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391" w:type="dxa"/>
          </w:tcPr>
          <w:p>
            <w:pPr>
              <w:pStyle w:val="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行次</w:t>
            </w:r>
          </w:p>
        </w:tc>
        <w:tc>
          <w:tcPr>
            <w:tcW w:w="2776" w:type="dxa"/>
          </w:tcPr>
          <w:p>
            <w:pPr>
              <w:pStyle w:val="9"/>
              <w:ind w:left="1008" w:right="998"/>
              <w:jc w:val="center"/>
              <w:rPr>
                <w:sz w:val="24"/>
              </w:rPr>
            </w:pPr>
            <w:r>
              <w:rPr>
                <w:sz w:val="24"/>
              </w:rPr>
              <w:t>决算数</w:t>
            </w:r>
          </w:p>
        </w:tc>
        <w:tc>
          <w:tcPr>
            <w:tcW w:w="2971" w:type="dxa"/>
          </w:tcPr>
          <w:p>
            <w:pPr>
              <w:pStyle w:val="9"/>
              <w:ind w:left="985" w:right="975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362" w:type="dxa"/>
          </w:tcPr>
          <w:p>
            <w:pPr>
              <w:pStyle w:val="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行次</w:t>
            </w:r>
          </w:p>
        </w:tc>
        <w:tc>
          <w:tcPr>
            <w:tcW w:w="2743" w:type="dxa"/>
          </w:tcPr>
          <w:p>
            <w:pPr>
              <w:pStyle w:val="9"/>
              <w:ind w:left="991" w:right="981"/>
              <w:jc w:val="center"/>
              <w:rPr>
                <w:sz w:val="24"/>
              </w:rPr>
            </w:pPr>
            <w:r>
              <w:rPr>
                <w:sz w:val="24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left="965" w:right="955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1391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>
            <w:pPr>
              <w:pStyle w:val="9"/>
              <w:ind w:left="985" w:right="975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136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43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十五、商业服务业等支出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十六、金融支出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十七、援助其他地区支出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十八、国土海洋气象等支出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十九、住房保障支出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二十、粮油物资储备支出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776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>二十一、其他支出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0" w:line="372" w:lineRule="exact"/>
              <w:ind w:left="80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本年收入合计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2971" w:type="dxa"/>
          </w:tcPr>
          <w:p>
            <w:pPr>
              <w:pStyle w:val="9"/>
              <w:spacing w:before="0" w:line="372" w:lineRule="exact"/>
              <w:ind w:left="82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本年支出合计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用事业基金弥补收支差额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结余分配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01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6"/>
        </w:tabs>
        <w:spacing w:before="1"/>
        <w:ind w:left="0" w:right="239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391"/>
        <w:gridCol w:w="2776"/>
        <w:gridCol w:w="2971"/>
        <w:gridCol w:w="1362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97" w:type="dxa"/>
            <w:gridSpan w:val="3"/>
          </w:tcPr>
          <w:p>
            <w:pPr>
              <w:pStyle w:val="9"/>
              <w:ind w:left="3228" w:right="3219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7076" w:type="dxa"/>
            <w:gridSpan w:val="3"/>
          </w:tcPr>
          <w:p>
            <w:pPr>
              <w:pStyle w:val="9"/>
              <w:ind w:left="3218" w:right="3208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right="974"/>
              <w:jc w:val="right"/>
              <w:rPr>
                <w:sz w:val="24"/>
              </w:rPr>
            </w:pPr>
            <w:r>
              <w:rPr>
                <w:sz w:val="24"/>
              </w:rPr>
              <w:t>项 目</w:t>
            </w:r>
          </w:p>
        </w:tc>
        <w:tc>
          <w:tcPr>
            <w:tcW w:w="1391" w:type="dxa"/>
          </w:tcPr>
          <w:p>
            <w:pPr>
              <w:pStyle w:val="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行次</w:t>
            </w:r>
          </w:p>
        </w:tc>
        <w:tc>
          <w:tcPr>
            <w:tcW w:w="2776" w:type="dxa"/>
          </w:tcPr>
          <w:p>
            <w:pPr>
              <w:pStyle w:val="9"/>
              <w:ind w:left="1008" w:right="998"/>
              <w:jc w:val="center"/>
              <w:rPr>
                <w:sz w:val="24"/>
              </w:rPr>
            </w:pPr>
            <w:r>
              <w:rPr>
                <w:sz w:val="24"/>
              </w:rPr>
              <w:t>决算数</w:t>
            </w:r>
          </w:p>
        </w:tc>
        <w:tc>
          <w:tcPr>
            <w:tcW w:w="2971" w:type="dxa"/>
          </w:tcPr>
          <w:p>
            <w:pPr>
              <w:pStyle w:val="9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项 目</w:t>
            </w:r>
          </w:p>
        </w:tc>
        <w:tc>
          <w:tcPr>
            <w:tcW w:w="1362" w:type="dxa"/>
          </w:tcPr>
          <w:p>
            <w:pPr>
              <w:pStyle w:val="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行次</w:t>
            </w:r>
          </w:p>
        </w:tc>
        <w:tc>
          <w:tcPr>
            <w:tcW w:w="2743" w:type="dxa"/>
          </w:tcPr>
          <w:p>
            <w:pPr>
              <w:pStyle w:val="9"/>
              <w:ind w:left="991" w:right="981"/>
              <w:jc w:val="center"/>
              <w:rPr>
                <w:sz w:val="24"/>
              </w:rPr>
            </w:pPr>
            <w:r>
              <w:rPr>
                <w:sz w:val="24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ind w:right="974"/>
              <w:jc w:val="right"/>
              <w:rPr>
                <w:sz w:val="24"/>
              </w:rPr>
            </w:pPr>
            <w:r>
              <w:rPr>
                <w:sz w:val="24"/>
              </w:rPr>
              <w:t>栏 次</w:t>
            </w:r>
          </w:p>
        </w:tc>
        <w:tc>
          <w:tcPr>
            <w:tcW w:w="1391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>
            <w:pPr>
              <w:pStyle w:val="9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栏 次</w:t>
            </w:r>
          </w:p>
        </w:tc>
        <w:tc>
          <w:tcPr>
            <w:tcW w:w="136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43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年初结转和结余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971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年末结转和结余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30" w:type="dxa"/>
          </w:tcPr>
          <w:p>
            <w:pPr>
              <w:pStyle w:val="9"/>
              <w:spacing w:before="0" w:line="372" w:lineRule="exact"/>
              <w:ind w:left="965" w:right="845"/>
              <w:jc w:val="center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总计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391" w:type="dxa"/>
          </w:tcPr>
          <w:p>
            <w:pPr>
              <w:pStyle w:val="9"/>
              <w:spacing w:before="40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2776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2971" w:type="dxa"/>
          </w:tcPr>
          <w:p>
            <w:pPr>
              <w:pStyle w:val="9"/>
              <w:spacing w:before="0" w:line="372" w:lineRule="exact"/>
              <w:ind w:left="985" w:right="865"/>
              <w:jc w:val="center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总计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362" w:type="dxa"/>
          </w:tcPr>
          <w:p>
            <w:pPr>
              <w:pStyle w:val="9"/>
              <w:spacing w:before="40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27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</w:tr>
    </w:tbl>
    <w:p>
      <w:pPr>
        <w:spacing w:before="118"/>
        <w:ind w:left="780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本年度的</w:t>
      </w:r>
      <w:r>
        <w:rPr>
          <w:rFonts w:hint="eastAsia" w:ascii="PMingLiU" w:eastAsia="PMingLiU"/>
          <w:sz w:val="28"/>
        </w:rPr>
        <w:t>总</w:t>
      </w:r>
      <w:r>
        <w:rPr>
          <w:rFonts w:hint="eastAsia" w:ascii="MS UI Gothic" w:eastAsia="MS UI Gothic"/>
          <w:sz w:val="28"/>
        </w:rPr>
        <w:t>收支和年末</w:t>
      </w:r>
      <w:r>
        <w:rPr>
          <w:rFonts w:hint="eastAsia" w:ascii="PMingLiU" w:eastAsia="PMingLiU"/>
          <w:sz w:val="28"/>
        </w:rPr>
        <w:t>结转</w:t>
      </w:r>
      <w:r>
        <w:rPr>
          <w:rFonts w:hint="eastAsia" w:ascii="MS UI Gothic" w:eastAsia="MS UI Gothic"/>
          <w:sz w:val="28"/>
        </w:rPr>
        <w:t>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5"/>
        </w:rPr>
      </w:pPr>
    </w:p>
    <w:p>
      <w:pPr>
        <w:pStyle w:val="4"/>
        <w:spacing w:before="55"/>
        <w:ind w:left="79" w:right="98"/>
        <w:jc w:val="center"/>
      </w:pPr>
      <w:r>
        <w:t>收入决算表</w:t>
      </w:r>
    </w:p>
    <w:p>
      <w:pPr>
        <w:pStyle w:val="4"/>
        <w:spacing w:before="11"/>
        <w:rPr>
          <w:sz w:val="27"/>
        </w:rPr>
      </w:pPr>
    </w:p>
    <w:p>
      <w:pPr>
        <w:tabs>
          <w:tab w:val="left" w:pos="13277"/>
        </w:tabs>
        <w:spacing w:before="0"/>
        <w:ind w:left="420" w:right="0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pacing w:val="-17"/>
          <w:sz w:val="20"/>
        </w:rPr>
        <w:t xml:space="preserve">公开 </w:t>
      </w:r>
      <w:r>
        <w:rPr>
          <w:sz w:val="20"/>
        </w:rPr>
        <w:t>02</w:t>
      </w:r>
      <w:r>
        <w:rPr>
          <w:spacing w:val="-25"/>
          <w:sz w:val="20"/>
        </w:rPr>
        <w:t xml:space="preserve"> 表 </w:t>
      </w:r>
    </w:p>
    <w:p>
      <w:pPr>
        <w:spacing w:before="8" w:line="240" w:lineRule="auto"/>
        <w:rPr>
          <w:sz w:val="23"/>
        </w:rPr>
      </w:pPr>
    </w:p>
    <w:p>
      <w:pPr>
        <w:tabs>
          <w:tab w:val="left" w:pos="13037"/>
        </w:tabs>
        <w:spacing w:before="0"/>
        <w:ind w:left="79" w:right="0" w:firstLine="0"/>
        <w:jc w:val="center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 xml:space="preserve">单位：万元 </w:t>
      </w:r>
    </w:p>
    <w:p>
      <w:pPr>
        <w:spacing w:before="6" w:after="1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818"/>
        <w:gridCol w:w="1520"/>
        <w:gridCol w:w="1545"/>
        <w:gridCol w:w="1545"/>
        <w:gridCol w:w="1318"/>
        <w:gridCol w:w="1320"/>
        <w:gridCol w:w="1395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    目 </w:t>
            </w:r>
          </w:p>
        </w:tc>
        <w:tc>
          <w:tcPr>
            <w:tcW w:w="152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23"/>
              </w:rPr>
            </w:pPr>
          </w:p>
          <w:p>
            <w:pPr>
              <w:pStyle w:val="9"/>
              <w:spacing w:before="0"/>
              <w:ind w:left="130" w:right="-15"/>
              <w:rPr>
                <w:sz w:val="24"/>
              </w:rPr>
            </w:pPr>
            <w:r>
              <w:rPr>
                <w:sz w:val="21"/>
              </w:rPr>
              <w:t>本年收入合计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42"/>
              <w:rPr>
                <w:sz w:val="21"/>
              </w:rPr>
            </w:pPr>
            <w:r>
              <w:rPr>
                <w:sz w:val="21"/>
              </w:rPr>
              <w:t xml:space="preserve">财政拨款收入 </w:t>
            </w:r>
          </w:p>
        </w:tc>
        <w:tc>
          <w:tcPr>
            <w:tcW w:w="154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42"/>
              <w:rPr>
                <w:sz w:val="21"/>
              </w:rPr>
            </w:pPr>
            <w:r>
              <w:rPr>
                <w:sz w:val="21"/>
              </w:rPr>
              <w:t xml:space="preserve">上级补助收入 </w:t>
            </w:r>
          </w:p>
        </w:tc>
        <w:tc>
          <w:tcPr>
            <w:tcW w:w="1318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238"/>
              <w:rPr>
                <w:sz w:val="21"/>
              </w:rPr>
            </w:pPr>
            <w:r>
              <w:rPr>
                <w:sz w:val="21"/>
              </w:rPr>
              <w:t xml:space="preserve">事业收入 </w:t>
            </w:r>
          </w:p>
        </w:tc>
        <w:tc>
          <w:tcPr>
            <w:tcW w:w="132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240"/>
              <w:rPr>
                <w:sz w:val="21"/>
              </w:rPr>
            </w:pPr>
            <w:r>
              <w:rPr>
                <w:sz w:val="21"/>
              </w:rPr>
              <w:t xml:space="preserve">经营收入 </w:t>
            </w:r>
          </w:p>
        </w:tc>
        <w:tc>
          <w:tcPr>
            <w:tcW w:w="139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174" w:line="319" w:lineRule="auto"/>
              <w:ind w:left="382" w:right="160" w:hanging="210"/>
              <w:rPr>
                <w:sz w:val="21"/>
              </w:rPr>
            </w:pPr>
            <w:r>
              <w:rPr>
                <w:sz w:val="21"/>
              </w:rPr>
              <w:t xml:space="preserve">附属单位上缴收入 </w:t>
            </w:r>
          </w:p>
        </w:tc>
        <w:tc>
          <w:tcPr>
            <w:tcW w:w="158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370"/>
              <w:rPr>
                <w:sz w:val="21"/>
              </w:rPr>
            </w:pPr>
            <w:r>
              <w:rPr>
                <w:sz w:val="21"/>
              </w:rPr>
              <w:t xml:space="preserve">其他收入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33" w:type="dxa"/>
          </w:tcPr>
          <w:p>
            <w:pPr>
              <w:pStyle w:val="9"/>
              <w:spacing w:before="46"/>
              <w:ind w:left="146"/>
              <w:rPr>
                <w:sz w:val="21"/>
              </w:rPr>
            </w:pPr>
            <w:r>
              <w:rPr>
                <w:sz w:val="21"/>
              </w:rPr>
              <w:t xml:space="preserve">功能分类 </w:t>
            </w:r>
          </w:p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spacing w:before="0"/>
              <w:ind w:left="146"/>
              <w:rPr>
                <w:sz w:val="24"/>
              </w:rPr>
            </w:pPr>
            <w:r>
              <w:rPr>
                <w:sz w:val="21"/>
              </w:rPr>
              <w:t>科目编码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8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spacing w:before="0"/>
              <w:ind w:left="989"/>
              <w:rPr>
                <w:sz w:val="24"/>
              </w:rPr>
            </w:pPr>
            <w:r>
              <w:rPr>
                <w:sz w:val="21"/>
              </w:rPr>
              <w:t>科目名称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栏次 </w:t>
            </w:r>
          </w:p>
        </w:tc>
        <w:tc>
          <w:tcPr>
            <w:tcW w:w="1520" w:type="dxa"/>
          </w:tcPr>
          <w:p>
            <w:pPr>
              <w:pStyle w:val="9"/>
              <w:ind w:left="740" w:right="6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45" w:type="dxa"/>
          </w:tcPr>
          <w:p>
            <w:pPr>
              <w:pStyle w:val="9"/>
              <w:ind w:left="752" w:right="6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45" w:type="dxa"/>
          </w:tcPr>
          <w:p>
            <w:pPr>
              <w:pStyle w:val="9"/>
              <w:ind w:left="752" w:right="6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18" w:type="dxa"/>
          </w:tcPr>
          <w:p>
            <w:pPr>
              <w:pStyle w:val="9"/>
              <w:ind w:left="638" w:right="5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20" w:type="dxa"/>
          </w:tcPr>
          <w:p>
            <w:pPr>
              <w:pStyle w:val="9"/>
              <w:ind w:left="640" w:right="5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95" w:type="dxa"/>
          </w:tcPr>
          <w:p>
            <w:pPr>
              <w:pStyle w:val="9"/>
              <w:ind w:left="677" w:right="5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80" w:type="dxa"/>
          </w:tcPr>
          <w:p>
            <w:pPr>
              <w:pStyle w:val="9"/>
              <w:ind w:left="770" w:right="6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 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81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公共安全支出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法院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118.47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118.47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2040501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行政运行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2040504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案件审判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41.30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41.30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2040599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其他法院支出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48.40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48.40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8" w:type="default"/>
          <w:footerReference r:id="rId9" w:type="default"/>
          <w:pgSz w:w="16840" w:h="11910" w:orient="landscape"/>
          <w:pgMar w:top="1100" w:right="1200" w:bottom="1420" w:left="1220" w:header="0" w:footer="1221" w:gutter="0"/>
          <w:pgNumType w:start="9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8" w:firstLine="0"/>
        <w:jc w:val="right"/>
        <w:rPr>
          <w:sz w:val="20"/>
        </w:rPr>
      </w:pPr>
      <w:r>
        <w:rPr>
          <w:sz w:val="20"/>
        </w:rPr>
        <w:t>公开 02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818"/>
        <w:gridCol w:w="1520"/>
        <w:gridCol w:w="1545"/>
        <w:gridCol w:w="1545"/>
        <w:gridCol w:w="1318"/>
        <w:gridCol w:w="1320"/>
        <w:gridCol w:w="1395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52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30"/>
              <w:rPr>
                <w:sz w:val="21"/>
              </w:rPr>
            </w:pPr>
            <w:r>
              <w:rPr>
                <w:sz w:val="21"/>
              </w:rPr>
              <w:t>本年收入合计</w:t>
            </w:r>
          </w:p>
        </w:tc>
        <w:tc>
          <w:tcPr>
            <w:tcW w:w="154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42"/>
              <w:rPr>
                <w:sz w:val="21"/>
              </w:rPr>
            </w:pPr>
            <w:r>
              <w:rPr>
                <w:sz w:val="21"/>
              </w:rPr>
              <w:t>财政拨款收入</w:t>
            </w:r>
          </w:p>
        </w:tc>
        <w:tc>
          <w:tcPr>
            <w:tcW w:w="154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42"/>
              <w:rPr>
                <w:sz w:val="21"/>
              </w:rPr>
            </w:pPr>
            <w:r>
              <w:rPr>
                <w:sz w:val="21"/>
              </w:rPr>
              <w:t>上级补助收入</w:t>
            </w:r>
          </w:p>
        </w:tc>
        <w:tc>
          <w:tcPr>
            <w:tcW w:w="1318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238"/>
              <w:rPr>
                <w:sz w:val="21"/>
              </w:rPr>
            </w:pPr>
            <w:r>
              <w:rPr>
                <w:sz w:val="21"/>
              </w:rPr>
              <w:t>事业收入</w:t>
            </w:r>
          </w:p>
        </w:tc>
        <w:tc>
          <w:tcPr>
            <w:tcW w:w="132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240"/>
              <w:rPr>
                <w:sz w:val="21"/>
              </w:rPr>
            </w:pPr>
            <w:r>
              <w:rPr>
                <w:sz w:val="21"/>
              </w:rPr>
              <w:t>经营收入</w:t>
            </w:r>
          </w:p>
        </w:tc>
        <w:tc>
          <w:tcPr>
            <w:tcW w:w="139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174" w:line="319" w:lineRule="auto"/>
              <w:ind w:left="382" w:right="160" w:hanging="210"/>
              <w:rPr>
                <w:sz w:val="21"/>
              </w:rPr>
            </w:pPr>
            <w:r>
              <w:rPr>
                <w:sz w:val="21"/>
              </w:rPr>
              <w:t>附属单位上缴收入</w:t>
            </w:r>
          </w:p>
        </w:tc>
        <w:tc>
          <w:tcPr>
            <w:tcW w:w="158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370"/>
              <w:rPr>
                <w:sz w:val="21"/>
              </w:rPr>
            </w:pPr>
            <w:r>
              <w:rPr>
                <w:sz w:val="21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33" w:type="dxa"/>
          </w:tcPr>
          <w:p>
            <w:pPr>
              <w:pStyle w:val="9"/>
              <w:spacing w:before="46"/>
              <w:ind w:left="146"/>
              <w:rPr>
                <w:sz w:val="21"/>
              </w:rPr>
            </w:pPr>
            <w:r>
              <w:rPr>
                <w:sz w:val="21"/>
              </w:rPr>
              <w:t>功能分类</w:t>
            </w:r>
          </w:p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spacing w:before="0"/>
              <w:ind w:left="146"/>
              <w:rPr>
                <w:sz w:val="21"/>
              </w:rPr>
            </w:pPr>
            <w:r>
              <w:rPr>
                <w:sz w:val="21"/>
              </w:rPr>
              <w:t>科目编码</w:t>
            </w:r>
          </w:p>
        </w:tc>
        <w:tc>
          <w:tcPr>
            <w:tcW w:w="2818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spacing w:before="0"/>
              <w:ind w:left="969" w:right="959"/>
              <w:jc w:val="center"/>
              <w:rPr>
                <w:sz w:val="21"/>
              </w:rPr>
            </w:pPr>
            <w:r>
              <w:rPr>
                <w:sz w:val="21"/>
              </w:rPr>
              <w:t>科目名称</w:t>
            </w:r>
          </w:p>
        </w:tc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52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520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1545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1545" w:type="dxa"/>
          </w:tcPr>
          <w:p>
            <w:pPr>
              <w:pStyle w:val="9"/>
              <w:ind w:left="95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18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20" w:type="dxa"/>
          </w:tcPr>
          <w:p>
            <w:pPr>
              <w:pStyle w:val="9"/>
              <w:ind w:left="7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95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0" w:type="dxa"/>
          </w:tcPr>
          <w:p>
            <w:pPr>
              <w:pStyle w:val="9"/>
              <w:ind w:left="99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20499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其他公共安全支出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2049901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其他公共安全支出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社会保障和就业支出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20805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行政事业单位离退休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33" w:type="dxa"/>
          </w:tcPr>
          <w:p>
            <w:pPr>
              <w:pStyle w:val="9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2080501</w:t>
            </w:r>
          </w:p>
        </w:tc>
        <w:tc>
          <w:tcPr>
            <w:tcW w:w="2818" w:type="dxa"/>
          </w:tcPr>
          <w:p>
            <w:pPr>
              <w:pStyle w:val="9"/>
              <w:spacing w:before="46" w:line="319" w:lineRule="auto"/>
              <w:ind w:left="108" w:right="179" w:firstLine="210"/>
              <w:rPr>
                <w:sz w:val="21"/>
              </w:rPr>
            </w:pPr>
            <w:r>
              <w:rPr>
                <w:sz w:val="21"/>
              </w:rPr>
              <w:t>归口管理的行政单位离退休</w:t>
            </w:r>
          </w:p>
        </w:tc>
        <w:tc>
          <w:tcPr>
            <w:tcW w:w="152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54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54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20808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抚恤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10" w:type="default"/>
          <w:pgSz w:w="16840" w:h="11910" w:orient="landscape"/>
          <w:pgMar w:top="2000" w:right="1200" w:bottom="1420" w:left="1220" w:header="1686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8" w:firstLine="0"/>
        <w:jc w:val="right"/>
        <w:rPr>
          <w:sz w:val="20"/>
        </w:rPr>
      </w:pPr>
      <w:r>
        <w:rPr>
          <w:sz w:val="20"/>
        </w:rPr>
        <w:t>公开 02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818"/>
        <w:gridCol w:w="1520"/>
        <w:gridCol w:w="1545"/>
        <w:gridCol w:w="1545"/>
        <w:gridCol w:w="1318"/>
        <w:gridCol w:w="1320"/>
        <w:gridCol w:w="1395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52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30"/>
              <w:rPr>
                <w:sz w:val="21"/>
              </w:rPr>
            </w:pPr>
            <w:r>
              <w:rPr>
                <w:sz w:val="21"/>
              </w:rPr>
              <w:t>本年收入合计</w:t>
            </w:r>
          </w:p>
        </w:tc>
        <w:tc>
          <w:tcPr>
            <w:tcW w:w="154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42"/>
              <w:rPr>
                <w:sz w:val="21"/>
              </w:rPr>
            </w:pPr>
            <w:r>
              <w:rPr>
                <w:sz w:val="21"/>
              </w:rPr>
              <w:t>财政拨款收入</w:t>
            </w:r>
          </w:p>
        </w:tc>
        <w:tc>
          <w:tcPr>
            <w:tcW w:w="154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142"/>
              <w:rPr>
                <w:sz w:val="21"/>
              </w:rPr>
            </w:pPr>
            <w:r>
              <w:rPr>
                <w:sz w:val="21"/>
              </w:rPr>
              <w:t>上级补助收入</w:t>
            </w:r>
          </w:p>
        </w:tc>
        <w:tc>
          <w:tcPr>
            <w:tcW w:w="1318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238"/>
              <w:rPr>
                <w:sz w:val="21"/>
              </w:rPr>
            </w:pPr>
            <w:r>
              <w:rPr>
                <w:sz w:val="21"/>
              </w:rPr>
              <w:t>事业收入</w:t>
            </w:r>
          </w:p>
        </w:tc>
        <w:tc>
          <w:tcPr>
            <w:tcW w:w="132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240"/>
              <w:rPr>
                <w:sz w:val="21"/>
              </w:rPr>
            </w:pPr>
            <w:r>
              <w:rPr>
                <w:sz w:val="21"/>
              </w:rPr>
              <w:t>经营收入</w:t>
            </w:r>
          </w:p>
        </w:tc>
        <w:tc>
          <w:tcPr>
            <w:tcW w:w="1395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174" w:line="319" w:lineRule="auto"/>
              <w:ind w:left="382" w:right="160" w:hanging="210"/>
              <w:rPr>
                <w:sz w:val="21"/>
              </w:rPr>
            </w:pPr>
            <w:r>
              <w:rPr>
                <w:sz w:val="21"/>
              </w:rPr>
              <w:t>附属单位上缴收入</w:t>
            </w:r>
          </w:p>
        </w:tc>
        <w:tc>
          <w:tcPr>
            <w:tcW w:w="1580" w:type="dxa"/>
            <w:vMerge w:val="restart"/>
          </w:tcPr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7"/>
              </w:rPr>
            </w:pPr>
          </w:p>
          <w:p>
            <w:pPr>
              <w:pStyle w:val="9"/>
              <w:spacing w:before="0"/>
              <w:ind w:left="370"/>
              <w:rPr>
                <w:sz w:val="21"/>
              </w:rPr>
            </w:pPr>
            <w:r>
              <w:rPr>
                <w:sz w:val="21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33" w:type="dxa"/>
          </w:tcPr>
          <w:p>
            <w:pPr>
              <w:pStyle w:val="9"/>
              <w:spacing w:before="46"/>
              <w:ind w:left="146"/>
              <w:rPr>
                <w:sz w:val="21"/>
              </w:rPr>
            </w:pPr>
            <w:r>
              <w:rPr>
                <w:sz w:val="21"/>
              </w:rPr>
              <w:t>功能分类</w:t>
            </w:r>
          </w:p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spacing w:before="0"/>
              <w:ind w:left="146"/>
              <w:rPr>
                <w:sz w:val="21"/>
              </w:rPr>
            </w:pPr>
            <w:r>
              <w:rPr>
                <w:sz w:val="21"/>
              </w:rPr>
              <w:t>科目编码</w:t>
            </w:r>
          </w:p>
        </w:tc>
        <w:tc>
          <w:tcPr>
            <w:tcW w:w="2818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spacing w:before="0"/>
              <w:ind w:left="969" w:right="959"/>
              <w:jc w:val="center"/>
              <w:rPr>
                <w:sz w:val="21"/>
              </w:rPr>
            </w:pPr>
            <w:r>
              <w:rPr>
                <w:sz w:val="21"/>
              </w:rPr>
              <w:t>科目名称</w:t>
            </w:r>
          </w:p>
        </w:tc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52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95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520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1545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1545" w:type="dxa"/>
          </w:tcPr>
          <w:p>
            <w:pPr>
              <w:pStyle w:val="9"/>
              <w:ind w:left="95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18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20" w:type="dxa"/>
          </w:tcPr>
          <w:p>
            <w:pPr>
              <w:pStyle w:val="9"/>
              <w:ind w:left="7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95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80" w:type="dxa"/>
          </w:tcPr>
          <w:p>
            <w:pPr>
              <w:pStyle w:val="9"/>
              <w:ind w:left="99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2080801</w:t>
            </w:r>
          </w:p>
        </w:tc>
        <w:tc>
          <w:tcPr>
            <w:tcW w:w="281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死亡抚恤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医疗卫生与计划生育支出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21011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行政事业单位医疗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2101101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行政单位医疗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住房保障支出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22102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住房改革支出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2210203</w:t>
            </w:r>
          </w:p>
        </w:tc>
        <w:tc>
          <w:tcPr>
            <w:tcW w:w="2818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购房补贴</w:t>
            </w:r>
          </w:p>
        </w:tc>
        <w:tc>
          <w:tcPr>
            <w:tcW w:w="15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2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9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8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86" w:footer="1221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sz w:val="17"/>
        </w:rPr>
      </w:pPr>
    </w:p>
    <w:p>
      <w:pPr>
        <w:spacing w:before="61"/>
        <w:ind w:left="743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本年度取得的各</w:t>
      </w:r>
      <w:r>
        <w:rPr>
          <w:rFonts w:hint="eastAsia" w:ascii="PMingLiU" w:eastAsia="PMingLiU"/>
          <w:sz w:val="28"/>
        </w:rPr>
        <w:t>项</w:t>
      </w:r>
      <w:r>
        <w:rPr>
          <w:rFonts w:hint="eastAsia" w:ascii="MS UI Gothic" w:eastAsia="MS UI Gothic"/>
          <w:sz w:val="28"/>
        </w:rPr>
        <w:t>收入情况。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headerReference r:id="rId11" w:type="default"/>
          <w:footerReference r:id="rId12" w:type="default"/>
          <w:pgSz w:w="16840" w:h="11910" w:orient="landscape"/>
          <w:pgMar w:top="1100" w:right="1200" w:bottom="1420" w:left="1220" w:header="0" w:footer="1221" w:gutter="0"/>
          <w:pgNumType w:start="12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5"/>
        </w:rPr>
      </w:pPr>
    </w:p>
    <w:p>
      <w:pPr>
        <w:pStyle w:val="4"/>
        <w:spacing w:before="55"/>
        <w:ind w:left="5319" w:right="5219"/>
        <w:jc w:val="center"/>
        <w:rPr>
          <w:rFonts w:hint="eastAsia" w:ascii="宋体" w:eastAsia="宋体"/>
          <w:sz w:val="24"/>
        </w:rPr>
      </w:pPr>
      <w:r>
        <w:t>支出决算表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before="4" w:line="240" w:lineRule="auto"/>
        <w:rPr>
          <w:sz w:val="22"/>
        </w:rPr>
      </w:pPr>
    </w:p>
    <w:p>
      <w:pPr>
        <w:spacing w:before="72"/>
        <w:ind w:left="0" w:right="139" w:firstLine="0"/>
        <w:jc w:val="right"/>
        <w:rPr>
          <w:sz w:val="20"/>
        </w:rPr>
      </w:pPr>
      <w:r>
        <w:rPr>
          <w:sz w:val="20"/>
        </w:rPr>
        <w:t xml:space="preserve">公开 03 表 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118" w:firstLine="0"/>
        <w:jc w:val="right"/>
        <w:rPr>
          <w:sz w:val="24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  <w:r>
        <w:rPr>
          <w:sz w:val="24"/>
        </w:rPr>
        <w:t xml:space="preserve"> 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403"/>
        <w:gridCol w:w="1532"/>
        <w:gridCol w:w="1477"/>
        <w:gridCol w:w="1630"/>
        <w:gridCol w:w="1532"/>
        <w:gridCol w:w="1410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    目 </w:t>
            </w:r>
          </w:p>
        </w:tc>
        <w:tc>
          <w:tcPr>
            <w:tcW w:w="153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646" w:right="155" w:hanging="480"/>
              <w:rPr>
                <w:sz w:val="24"/>
              </w:rPr>
            </w:pPr>
            <w:r>
              <w:rPr>
                <w:sz w:val="24"/>
              </w:rPr>
              <w:t xml:space="preserve">本年支出合计 </w:t>
            </w:r>
          </w:p>
        </w:tc>
        <w:tc>
          <w:tcPr>
            <w:tcW w:w="1477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 xml:space="preserve">基本支出 </w:t>
            </w:r>
          </w:p>
        </w:tc>
        <w:tc>
          <w:tcPr>
            <w:tcW w:w="163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 xml:space="preserve">项目支出 </w:t>
            </w:r>
          </w:p>
        </w:tc>
        <w:tc>
          <w:tcPr>
            <w:tcW w:w="153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645" w:right="155" w:hanging="480"/>
              <w:rPr>
                <w:sz w:val="24"/>
              </w:rPr>
            </w:pPr>
            <w:r>
              <w:rPr>
                <w:sz w:val="24"/>
              </w:rPr>
              <w:t xml:space="preserve">上缴上级支出 </w:t>
            </w:r>
          </w:p>
        </w:tc>
        <w:tc>
          <w:tcPr>
            <w:tcW w:w="141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 xml:space="preserve">经营支出 </w:t>
            </w:r>
          </w:p>
        </w:tc>
        <w:tc>
          <w:tcPr>
            <w:tcW w:w="175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15" w:right="144" w:hanging="360"/>
              <w:rPr>
                <w:sz w:val="24"/>
              </w:rPr>
            </w:pPr>
            <w:r>
              <w:rPr>
                <w:sz w:val="24"/>
              </w:rPr>
              <w:t xml:space="preserve">对附属单位补助支出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38" w:type="dxa"/>
          </w:tcPr>
          <w:p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 xml:space="preserve">功能分类 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 xml:space="preserve">科目编码 </w:t>
            </w:r>
          </w:p>
        </w:tc>
        <w:tc>
          <w:tcPr>
            <w:tcW w:w="3403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221"/>
              <w:rPr>
                <w:sz w:val="24"/>
              </w:rPr>
            </w:pPr>
            <w:r>
              <w:rPr>
                <w:sz w:val="24"/>
              </w:rPr>
              <w:t xml:space="preserve">科目名称 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栏次 </w:t>
            </w:r>
          </w:p>
        </w:tc>
        <w:tc>
          <w:tcPr>
            <w:tcW w:w="1532" w:type="dxa"/>
          </w:tcPr>
          <w:p>
            <w:pPr>
              <w:pStyle w:val="9"/>
              <w:ind w:left="746" w:right="6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77" w:type="dxa"/>
          </w:tcPr>
          <w:p>
            <w:pPr>
              <w:pStyle w:val="9"/>
              <w:ind w:left="718" w:right="5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30" w:type="dxa"/>
          </w:tcPr>
          <w:p>
            <w:pPr>
              <w:pStyle w:val="9"/>
              <w:ind w:left="794" w:right="6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2" w:type="dxa"/>
          </w:tcPr>
          <w:p>
            <w:pPr>
              <w:pStyle w:val="9"/>
              <w:ind w:left="746" w:right="6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0" w:type="dxa"/>
          </w:tcPr>
          <w:p>
            <w:pPr>
              <w:pStyle w:val="9"/>
              <w:ind w:left="684" w:right="5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52" w:type="dxa"/>
          </w:tcPr>
          <w:p>
            <w:pPr>
              <w:pStyle w:val="9"/>
              <w:ind w:left="855" w:right="7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95.52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96.69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40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公共安全支出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96.69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法院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118.47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89.69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2040501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行政运行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2040504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案件审判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41.30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41.30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13" w:type="default"/>
          <w:footerReference r:id="rId14" w:type="default"/>
          <w:pgSz w:w="16840" w:h="11910" w:orient="landscape"/>
          <w:pgMar w:top="1100" w:right="1200" w:bottom="1420" w:left="1220" w:header="0" w:footer="1221" w:gutter="0"/>
          <w:pgNumType w:start="13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03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403"/>
        <w:gridCol w:w="1532"/>
        <w:gridCol w:w="1477"/>
        <w:gridCol w:w="1630"/>
        <w:gridCol w:w="1532"/>
        <w:gridCol w:w="1410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53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646" w:right="155" w:hanging="480"/>
              <w:rPr>
                <w:sz w:val="24"/>
              </w:rPr>
            </w:pPr>
            <w:r>
              <w:rPr>
                <w:sz w:val="24"/>
              </w:rPr>
              <w:t>本年支出合计</w:t>
            </w:r>
          </w:p>
        </w:tc>
        <w:tc>
          <w:tcPr>
            <w:tcW w:w="1477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基本支出</w:t>
            </w:r>
          </w:p>
        </w:tc>
        <w:tc>
          <w:tcPr>
            <w:tcW w:w="163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334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  <w:tc>
          <w:tcPr>
            <w:tcW w:w="153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645" w:right="155" w:hanging="480"/>
              <w:rPr>
                <w:sz w:val="24"/>
              </w:rPr>
            </w:pPr>
            <w:r>
              <w:rPr>
                <w:sz w:val="24"/>
              </w:rPr>
              <w:t>上缴上级支出</w:t>
            </w:r>
          </w:p>
        </w:tc>
        <w:tc>
          <w:tcPr>
            <w:tcW w:w="141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经营支出</w:t>
            </w:r>
          </w:p>
        </w:tc>
        <w:tc>
          <w:tcPr>
            <w:tcW w:w="175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15" w:right="144" w:hanging="360"/>
              <w:rPr>
                <w:sz w:val="24"/>
              </w:rPr>
            </w:pPr>
            <w:r>
              <w:rPr>
                <w:sz w:val="24"/>
              </w:rPr>
              <w:t>对附属单位补助支出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38" w:type="dxa"/>
          </w:tcPr>
          <w:p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403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201" w:right="1191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532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532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1477" w:type="dxa"/>
          </w:tcPr>
          <w:p>
            <w:pPr>
              <w:pStyle w:val="9"/>
              <w:ind w:left="768"/>
              <w:rPr>
                <w:sz w:val="24"/>
              </w:rPr>
            </w:pPr>
            <w:r>
              <w:rPr>
                <w:sz w:val="24"/>
              </w:rPr>
              <w:t>95.52</w:t>
            </w:r>
          </w:p>
        </w:tc>
        <w:tc>
          <w:tcPr>
            <w:tcW w:w="1630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96.69</w:t>
            </w:r>
          </w:p>
        </w:tc>
        <w:tc>
          <w:tcPr>
            <w:tcW w:w="1532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10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752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2040599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其他法院支出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48.40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48.40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20499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其他公共安全支出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2049901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其他公共安全支出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社会保障和就业支出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20805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行政事业单位离退休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2080501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归口管理的行政单位离退休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20808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抚恤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15" w:type="default"/>
          <w:pgSz w:w="16840" w:h="11910" w:orient="landscape"/>
          <w:pgMar w:top="2000" w:right="1200" w:bottom="1420" w:left="1220" w:header="1686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03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403"/>
        <w:gridCol w:w="1532"/>
        <w:gridCol w:w="1477"/>
        <w:gridCol w:w="1630"/>
        <w:gridCol w:w="1532"/>
        <w:gridCol w:w="1410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153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646" w:right="155" w:hanging="480"/>
              <w:rPr>
                <w:sz w:val="24"/>
              </w:rPr>
            </w:pPr>
            <w:r>
              <w:rPr>
                <w:sz w:val="24"/>
              </w:rPr>
              <w:t>本年支出合计</w:t>
            </w:r>
          </w:p>
        </w:tc>
        <w:tc>
          <w:tcPr>
            <w:tcW w:w="1477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基本支出</w:t>
            </w:r>
          </w:p>
        </w:tc>
        <w:tc>
          <w:tcPr>
            <w:tcW w:w="163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334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  <w:tc>
          <w:tcPr>
            <w:tcW w:w="153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645" w:right="155" w:hanging="480"/>
              <w:rPr>
                <w:sz w:val="24"/>
              </w:rPr>
            </w:pPr>
            <w:r>
              <w:rPr>
                <w:sz w:val="24"/>
              </w:rPr>
              <w:t>上缴上级支出</w:t>
            </w:r>
          </w:p>
        </w:tc>
        <w:tc>
          <w:tcPr>
            <w:tcW w:w="141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经营支出</w:t>
            </w:r>
          </w:p>
        </w:tc>
        <w:tc>
          <w:tcPr>
            <w:tcW w:w="1752" w:type="dxa"/>
            <w:vMerge w:val="restart"/>
          </w:tcPr>
          <w:p>
            <w:pPr>
              <w:pStyle w:val="9"/>
              <w:spacing w:before="1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15" w:right="144" w:hanging="360"/>
              <w:rPr>
                <w:sz w:val="24"/>
              </w:rPr>
            </w:pPr>
            <w:r>
              <w:rPr>
                <w:sz w:val="24"/>
              </w:rPr>
              <w:t>对附属单位补助支出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38" w:type="dxa"/>
          </w:tcPr>
          <w:p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403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201" w:right="1191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532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41" w:type="dxa"/>
            <w:gridSpan w:val="2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532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1477" w:type="dxa"/>
          </w:tcPr>
          <w:p>
            <w:pPr>
              <w:pStyle w:val="9"/>
              <w:ind w:left="768"/>
              <w:rPr>
                <w:sz w:val="24"/>
              </w:rPr>
            </w:pPr>
            <w:r>
              <w:rPr>
                <w:sz w:val="24"/>
              </w:rPr>
              <w:t>95.52</w:t>
            </w:r>
          </w:p>
        </w:tc>
        <w:tc>
          <w:tcPr>
            <w:tcW w:w="1630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96.69</w:t>
            </w:r>
          </w:p>
        </w:tc>
        <w:tc>
          <w:tcPr>
            <w:tcW w:w="1532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10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752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2080801</w:t>
            </w:r>
          </w:p>
        </w:tc>
        <w:tc>
          <w:tcPr>
            <w:tcW w:w="3403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死亡抚恤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医疗卫生与计划生育支出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21011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行政事业单位医疗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2101101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行政单位医疗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住房保障支出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22102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213"/>
              <w:rPr>
                <w:sz w:val="21"/>
              </w:rPr>
            </w:pPr>
            <w:r>
              <w:rPr>
                <w:sz w:val="21"/>
              </w:rPr>
              <w:t>住房改革支出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8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2210203</w:t>
            </w:r>
          </w:p>
        </w:tc>
        <w:tc>
          <w:tcPr>
            <w:tcW w:w="3403" w:type="dxa"/>
          </w:tcPr>
          <w:p>
            <w:pPr>
              <w:pStyle w:val="9"/>
              <w:spacing w:before="46"/>
              <w:ind w:left="318"/>
              <w:rPr>
                <w:sz w:val="21"/>
              </w:rPr>
            </w:pPr>
            <w:r>
              <w:rPr>
                <w:sz w:val="21"/>
              </w:rPr>
              <w:t>购房补贴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477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6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3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1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752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86" w:footer="1221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sz w:val="17"/>
        </w:rPr>
      </w:pPr>
    </w:p>
    <w:p>
      <w:pPr>
        <w:spacing w:before="61"/>
        <w:ind w:left="640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本年度各</w:t>
      </w:r>
      <w:r>
        <w:rPr>
          <w:rFonts w:hint="eastAsia" w:ascii="PMingLiU" w:eastAsia="PMingLiU"/>
          <w:sz w:val="28"/>
        </w:rPr>
        <w:t>项</w:t>
      </w:r>
      <w:r>
        <w:rPr>
          <w:rFonts w:hint="eastAsia" w:ascii="MS UI Gothic" w:eastAsia="MS UI Gothic"/>
          <w:sz w:val="28"/>
        </w:rPr>
        <w:t>支出情况。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headerReference r:id="rId16" w:type="default"/>
          <w:footerReference r:id="rId17" w:type="default"/>
          <w:pgSz w:w="16840" w:h="11910" w:orient="landscape"/>
          <w:pgMar w:top="1100" w:right="1200" w:bottom="1420" w:left="1220" w:header="0" w:footer="1221" w:gutter="0"/>
          <w:pgNumType w:start="16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55"/>
        <w:ind w:left="5319" w:right="5220"/>
        <w:jc w:val="center"/>
        <w:rPr>
          <w:rFonts w:hint="eastAsia" w:ascii="宋体" w:eastAsia="宋体"/>
          <w:sz w:val="24"/>
        </w:rPr>
      </w:pP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款收入支出决算</w:t>
      </w:r>
      <w:r>
        <w:rPr>
          <w:rFonts w:hint="eastAsia" w:ascii="PMingLiU" w:eastAsia="PMingLiU"/>
        </w:rPr>
        <w:t>总</w:t>
      </w:r>
      <w:r>
        <w:t>表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before="10" w:line="240" w:lineRule="auto"/>
        <w:rPr>
          <w:sz w:val="20"/>
        </w:rPr>
      </w:pPr>
    </w:p>
    <w:p>
      <w:pPr>
        <w:spacing w:before="72"/>
        <w:ind w:left="0" w:right="139" w:firstLine="0"/>
        <w:jc w:val="right"/>
        <w:rPr>
          <w:sz w:val="20"/>
        </w:rPr>
      </w:pPr>
      <w:r>
        <w:rPr>
          <w:sz w:val="20"/>
        </w:rPr>
        <w:t xml:space="preserve">公开 04 表 </w:t>
      </w:r>
    </w:p>
    <w:p>
      <w:pPr>
        <w:spacing w:before="8" w:line="240" w:lineRule="auto"/>
        <w:rPr>
          <w:sz w:val="23"/>
        </w:rPr>
      </w:pPr>
    </w:p>
    <w:p>
      <w:pPr>
        <w:tabs>
          <w:tab w:val="left" w:pos="12957"/>
        </w:tabs>
        <w:spacing w:before="0"/>
        <w:ind w:left="0" w:right="118" w:firstLine="0"/>
        <w:jc w:val="right"/>
        <w:rPr>
          <w:sz w:val="24"/>
        </w:rPr>
      </w:pPr>
      <w:r>
        <w:pict>
          <v:rect id="_x0000_s1026" o:spid="_x0000_s1026" o:spt="1" style="position:absolute;left:0pt;margin-left:247.8pt;margin-top:100.6pt;height:27.9pt;width:91.25pt;mso-position-horizontal-relative:page;z-index:-25165721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32pt;margin-top:100.6pt;height:27.9pt;width:80pt;mso-position-horizontal-relative:page;z-index:-25165721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  <w:r>
        <w:rPr>
          <w:sz w:val="24"/>
        </w:rPr>
        <w:t xml:space="preserve"> </w:t>
      </w:r>
    </w:p>
    <w:p>
      <w:pPr>
        <w:spacing w:before="6" w:after="1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632"/>
        <w:gridCol w:w="1830"/>
        <w:gridCol w:w="3177"/>
        <w:gridCol w:w="678"/>
        <w:gridCol w:w="1605"/>
        <w:gridCol w:w="159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54" w:type="dxa"/>
            <w:gridSpan w:val="3"/>
          </w:tcPr>
          <w:p>
            <w:pPr>
              <w:pStyle w:val="9"/>
              <w:ind w:left="2466" w:right="23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收入 </w:t>
            </w:r>
          </w:p>
        </w:tc>
        <w:tc>
          <w:tcPr>
            <w:tcW w:w="8720" w:type="dxa"/>
            <w:gridSpan w:val="5"/>
          </w:tcPr>
          <w:p>
            <w:pPr>
              <w:pStyle w:val="9"/>
              <w:ind w:left="4100" w:right="3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支出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207"/>
              <w:ind w:left="1016"/>
              <w:rPr>
                <w:sz w:val="24"/>
              </w:rPr>
            </w:pPr>
            <w:r>
              <w:rPr>
                <w:sz w:val="24"/>
              </w:rPr>
              <w:t xml:space="preserve">项 目 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left="146" w:right="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行次 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left="674"/>
              <w:rPr>
                <w:sz w:val="24"/>
              </w:rPr>
            </w:pPr>
            <w:r>
              <w:rPr>
                <w:sz w:val="24"/>
              </w:rPr>
              <w:t xml:space="preserve">金额 </w:t>
            </w:r>
          </w:p>
        </w:tc>
        <w:tc>
          <w:tcPr>
            <w:tcW w:w="3177" w:type="dxa"/>
          </w:tcPr>
          <w:p>
            <w:pPr>
              <w:pStyle w:val="9"/>
              <w:spacing w:before="207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项 目 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行次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left="562"/>
              <w:rPr>
                <w:sz w:val="24"/>
              </w:rPr>
            </w:pPr>
            <w:r>
              <w:rPr>
                <w:sz w:val="24"/>
              </w:rPr>
              <w:t xml:space="preserve">合计 </w:t>
            </w:r>
          </w:p>
        </w:tc>
        <w:tc>
          <w:tcPr>
            <w:tcW w:w="1590" w:type="dxa"/>
          </w:tcPr>
          <w:p>
            <w:pPr>
              <w:pStyle w:val="9"/>
              <w:spacing w:line="280" w:lineRule="auto"/>
              <w:ind w:left="195" w:right="64"/>
              <w:rPr>
                <w:sz w:val="24"/>
              </w:rPr>
            </w:pPr>
            <w:r>
              <w:rPr>
                <w:sz w:val="24"/>
              </w:rPr>
              <w:t xml:space="preserve">一般公共预算财政拨款 </w:t>
            </w:r>
          </w:p>
        </w:tc>
        <w:tc>
          <w:tcPr>
            <w:tcW w:w="1670" w:type="dxa"/>
          </w:tcPr>
          <w:p>
            <w:pPr>
              <w:pStyle w:val="9"/>
              <w:spacing w:line="280" w:lineRule="auto"/>
              <w:ind w:left="235" w:right="104" w:hanging="120"/>
              <w:rPr>
                <w:sz w:val="24"/>
              </w:rPr>
            </w:pPr>
            <w:r>
              <w:rPr>
                <w:sz w:val="24"/>
              </w:rPr>
              <w:t xml:space="preserve">政府性基金预算财政拨款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ind w:left="1016"/>
              <w:rPr>
                <w:sz w:val="24"/>
              </w:rPr>
            </w:pPr>
            <w:r>
              <w:rPr>
                <w:sz w:val="24"/>
              </w:rPr>
              <w:t xml:space="preserve">栏 次 </w:t>
            </w:r>
          </w:p>
        </w:tc>
        <w:tc>
          <w:tcPr>
            <w:tcW w:w="63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9"/>
              <w:tabs>
                <w:tab w:val="left" w:pos="854"/>
              </w:tabs>
              <w:ind w:left="-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1 </w:t>
            </w:r>
          </w:p>
        </w:tc>
        <w:tc>
          <w:tcPr>
            <w:tcW w:w="3177" w:type="dxa"/>
          </w:tcPr>
          <w:p>
            <w:pPr>
              <w:pStyle w:val="9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栏 次 </w:t>
            </w:r>
          </w:p>
        </w:tc>
        <w:tc>
          <w:tcPr>
            <w:tcW w:w="678" w:type="dxa"/>
          </w:tcPr>
          <w:p>
            <w:pPr>
              <w:pStyle w:val="9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5" w:type="dxa"/>
          </w:tcPr>
          <w:p>
            <w:pPr>
              <w:pStyle w:val="9"/>
              <w:ind w:left="542" w:right="4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90" w:type="dxa"/>
          </w:tcPr>
          <w:p>
            <w:pPr>
              <w:pStyle w:val="9"/>
              <w:ind w:left="770" w:right="6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70" w:type="dxa"/>
          </w:tcPr>
          <w:p>
            <w:pPr>
              <w:pStyle w:val="9"/>
              <w:ind w:left="815" w:right="6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一、一般公共预算财政拨款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一、一般公共服务支出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40" w:line="304" w:lineRule="auto"/>
              <w:ind w:left="108" w:right="233"/>
              <w:rPr>
                <w:sz w:val="22"/>
              </w:rPr>
            </w:pPr>
            <w:r>
              <w:rPr>
                <w:sz w:val="22"/>
              </w:rPr>
              <w:t xml:space="preserve">二、政府性基金预算财政拨款 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二、外交支出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228"/>
              <w:rPr>
                <w:sz w:val="22"/>
              </w:rPr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三、国防支出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四、公共安全支出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五、教育支出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六、科学技术支出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18" w:type="default"/>
          <w:footerReference r:id="rId19" w:type="default"/>
          <w:pgSz w:w="16840" w:h="11910" w:orient="landscape"/>
          <w:pgMar w:top="1100" w:right="1200" w:bottom="1420" w:left="1220" w:header="0" w:footer="1221" w:gutter="0"/>
          <w:pgNumType w:start="17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04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632"/>
        <w:gridCol w:w="1830"/>
        <w:gridCol w:w="3177"/>
        <w:gridCol w:w="678"/>
        <w:gridCol w:w="1605"/>
        <w:gridCol w:w="159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54" w:type="dxa"/>
            <w:gridSpan w:val="3"/>
          </w:tcPr>
          <w:p>
            <w:pPr>
              <w:pStyle w:val="9"/>
              <w:ind w:left="2406" w:right="2397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8720" w:type="dxa"/>
            <w:gridSpan w:val="5"/>
          </w:tcPr>
          <w:p>
            <w:pPr>
              <w:pStyle w:val="9"/>
              <w:ind w:left="4040" w:right="4030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207"/>
              <w:ind w:right="1005"/>
              <w:jc w:val="right"/>
              <w:rPr>
                <w:sz w:val="24"/>
              </w:rPr>
            </w:pPr>
            <w:r>
              <w:rPr>
                <w:sz w:val="24"/>
              </w:rPr>
              <w:t>项 目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行次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left="654" w:right="645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3177" w:type="dxa"/>
          </w:tcPr>
          <w:p>
            <w:pPr>
              <w:pStyle w:val="9"/>
              <w:spacing w:before="207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行次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left="542" w:right="532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90" w:type="dxa"/>
          </w:tcPr>
          <w:p>
            <w:pPr>
              <w:pStyle w:val="9"/>
              <w:spacing w:line="280" w:lineRule="auto"/>
              <w:ind w:left="195" w:right="184"/>
              <w:rPr>
                <w:sz w:val="24"/>
              </w:rPr>
            </w:pPr>
            <w:r>
              <w:rPr>
                <w:sz w:val="24"/>
              </w:rPr>
              <w:t>一般公共预算财政拨款</w:t>
            </w:r>
          </w:p>
        </w:tc>
        <w:tc>
          <w:tcPr>
            <w:tcW w:w="1670" w:type="dxa"/>
          </w:tcPr>
          <w:p>
            <w:pPr>
              <w:pStyle w:val="9"/>
              <w:spacing w:line="280" w:lineRule="auto"/>
              <w:ind w:left="235" w:right="104" w:hanging="120"/>
              <w:rPr>
                <w:sz w:val="24"/>
              </w:rPr>
            </w:pPr>
            <w:r>
              <w:rPr>
                <w:sz w:val="24"/>
              </w:rPr>
              <w:t>政府性基金预算财政拨款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ind w:right="1005"/>
              <w:jc w:val="right"/>
              <w:rPr>
                <w:sz w:val="24"/>
              </w:rPr>
            </w:pPr>
            <w:r>
              <w:rPr>
                <w:sz w:val="24"/>
              </w:rPr>
              <w:t>栏 次</w:t>
            </w:r>
          </w:p>
        </w:tc>
        <w:tc>
          <w:tcPr>
            <w:tcW w:w="63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</w:tcPr>
          <w:p>
            <w:pPr>
              <w:pStyle w:val="9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678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七、文化体育与传媒支出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八、社会保障和就业支出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九、医疗卫生与计划生育支出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十、节能环保支出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十一、城乡社区支出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十二、农林水支出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十三、交通运输支出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left="146" w:right="2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十四、资源勘探信息等支出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0" w:type="default"/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04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632"/>
        <w:gridCol w:w="1830"/>
        <w:gridCol w:w="3177"/>
        <w:gridCol w:w="678"/>
        <w:gridCol w:w="1605"/>
        <w:gridCol w:w="159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54" w:type="dxa"/>
            <w:gridSpan w:val="3"/>
          </w:tcPr>
          <w:p>
            <w:pPr>
              <w:pStyle w:val="9"/>
              <w:ind w:left="2406" w:right="2397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8720" w:type="dxa"/>
            <w:gridSpan w:val="5"/>
          </w:tcPr>
          <w:p>
            <w:pPr>
              <w:pStyle w:val="9"/>
              <w:ind w:left="4040" w:right="4030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207"/>
              <w:ind w:right="1005"/>
              <w:jc w:val="right"/>
              <w:rPr>
                <w:sz w:val="24"/>
              </w:rPr>
            </w:pPr>
            <w:r>
              <w:rPr>
                <w:sz w:val="24"/>
              </w:rPr>
              <w:t>项 目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行次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left="654" w:right="645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3177" w:type="dxa"/>
          </w:tcPr>
          <w:p>
            <w:pPr>
              <w:pStyle w:val="9"/>
              <w:spacing w:before="207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行次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left="542" w:right="532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90" w:type="dxa"/>
          </w:tcPr>
          <w:p>
            <w:pPr>
              <w:pStyle w:val="9"/>
              <w:spacing w:line="280" w:lineRule="auto"/>
              <w:ind w:left="195" w:right="184"/>
              <w:rPr>
                <w:sz w:val="24"/>
              </w:rPr>
            </w:pPr>
            <w:r>
              <w:rPr>
                <w:sz w:val="24"/>
              </w:rPr>
              <w:t>一般公共预算财政拨款</w:t>
            </w:r>
          </w:p>
        </w:tc>
        <w:tc>
          <w:tcPr>
            <w:tcW w:w="1670" w:type="dxa"/>
          </w:tcPr>
          <w:p>
            <w:pPr>
              <w:pStyle w:val="9"/>
              <w:spacing w:line="280" w:lineRule="auto"/>
              <w:ind w:left="235" w:right="104" w:hanging="120"/>
              <w:rPr>
                <w:sz w:val="24"/>
              </w:rPr>
            </w:pPr>
            <w:r>
              <w:rPr>
                <w:sz w:val="24"/>
              </w:rPr>
              <w:t>政府性基金预算财政拨款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ind w:right="1005"/>
              <w:jc w:val="right"/>
              <w:rPr>
                <w:sz w:val="24"/>
              </w:rPr>
            </w:pPr>
            <w:r>
              <w:rPr>
                <w:sz w:val="24"/>
              </w:rPr>
              <w:t>栏 次</w:t>
            </w:r>
          </w:p>
        </w:tc>
        <w:tc>
          <w:tcPr>
            <w:tcW w:w="63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</w:tcPr>
          <w:p>
            <w:pPr>
              <w:pStyle w:val="9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678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十五、商业服务业等支出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十六、金融支出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十七、援助其他地区支出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十八、国土海洋气象等支出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十九、住房保障支出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二十、粮油物资储备支出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二十一、其他支出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二十二、债务还本支出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04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632"/>
        <w:gridCol w:w="1830"/>
        <w:gridCol w:w="3177"/>
        <w:gridCol w:w="678"/>
        <w:gridCol w:w="1605"/>
        <w:gridCol w:w="159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54" w:type="dxa"/>
            <w:gridSpan w:val="3"/>
          </w:tcPr>
          <w:p>
            <w:pPr>
              <w:pStyle w:val="9"/>
              <w:ind w:left="2406" w:right="2397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8720" w:type="dxa"/>
            <w:gridSpan w:val="5"/>
          </w:tcPr>
          <w:p>
            <w:pPr>
              <w:pStyle w:val="9"/>
              <w:ind w:left="4040" w:right="4030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207"/>
              <w:ind w:left="996" w:right="986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行次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left="654" w:right="645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3177" w:type="dxa"/>
          </w:tcPr>
          <w:p>
            <w:pPr>
              <w:pStyle w:val="9"/>
              <w:spacing w:before="207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项    目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0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行次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left="542" w:right="532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90" w:type="dxa"/>
          </w:tcPr>
          <w:p>
            <w:pPr>
              <w:pStyle w:val="9"/>
              <w:spacing w:line="280" w:lineRule="auto"/>
              <w:ind w:left="195" w:right="184"/>
              <w:rPr>
                <w:sz w:val="24"/>
              </w:rPr>
            </w:pPr>
            <w:r>
              <w:rPr>
                <w:sz w:val="24"/>
              </w:rPr>
              <w:t>一般公共预算财政拨款</w:t>
            </w:r>
          </w:p>
        </w:tc>
        <w:tc>
          <w:tcPr>
            <w:tcW w:w="1670" w:type="dxa"/>
          </w:tcPr>
          <w:p>
            <w:pPr>
              <w:pStyle w:val="9"/>
              <w:spacing w:line="280" w:lineRule="auto"/>
              <w:ind w:left="235" w:right="104" w:hanging="120"/>
              <w:rPr>
                <w:sz w:val="24"/>
              </w:rPr>
            </w:pPr>
            <w:r>
              <w:rPr>
                <w:sz w:val="24"/>
              </w:rPr>
              <w:t>政府性基金预算财政拨款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ind w:left="996" w:right="986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632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</w:tcPr>
          <w:p>
            <w:pPr>
              <w:pStyle w:val="9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栏    次</w:t>
            </w:r>
          </w:p>
        </w:tc>
        <w:tc>
          <w:tcPr>
            <w:tcW w:w="678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183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9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二十三、债务付息支出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0" w:line="372" w:lineRule="exact"/>
              <w:ind w:left="831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本年收入合计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8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3177" w:type="dxa"/>
          </w:tcPr>
          <w:p>
            <w:pPr>
              <w:pStyle w:val="9"/>
              <w:spacing w:before="0" w:line="372" w:lineRule="exact"/>
              <w:ind w:left="923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本年支出合计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4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年初财政拨款结转和结余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8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77" w:type="dxa"/>
          </w:tcPr>
          <w:p>
            <w:pPr>
              <w:pStyle w:val="9"/>
              <w:spacing w:before="40"/>
              <w:ind w:left="818"/>
              <w:rPr>
                <w:sz w:val="22"/>
              </w:rPr>
            </w:pPr>
            <w:r>
              <w:rPr>
                <w:sz w:val="22"/>
              </w:rPr>
              <w:t xml:space="preserve">年末结转和结余 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53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40" w:line="304" w:lineRule="auto"/>
              <w:ind w:left="1386" w:right="165" w:hanging="1210"/>
              <w:rPr>
                <w:sz w:val="22"/>
              </w:rPr>
            </w:pPr>
            <w:r>
              <w:rPr>
                <w:sz w:val="22"/>
              </w:rPr>
              <w:t xml:space="preserve">      一般公共预算财政拨款 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77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992" w:type="dxa"/>
          </w:tcPr>
          <w:p>
            <w:pPr>
              <w:pStyle w:val="9"/>
              <w:spacing w:before="40" w:line="304" w:lineRule="auto"/>
              <w:ind w:left="1166" w:right="165" w:hanging="990"/>
              <w:rPr>
                <w:sz w:val="22"/>
              </w:rPr>
            </w:pPr>
            <w:r>
              <w:rPr>
                <w:sz w:val="22"/>
              </w:rPr>
              <w:t xml:space="preserve">        政府性基金预算财政拨款 </w:t>
            </w:r>
          </w:p>
        </w:tc>
        <w:tc>
          <w:tcPr>
            <w:tcW w:w="632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183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77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32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55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0" w:type="dxa"/>
          </w:tcPr>
          <w:p>
            <w:pPr>
              <w:pStyle w:val="9"/>
              <w:spacing w:before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92" w:type="dxa"/>
          </w:tcPr>
          <w:p>
            <w:pPr>
              <w:pStyle w:val="9"/>
              <w:spacing w:before="0" w:line="372" w:lineRule="exact"/>
              <w:ind w:left="996" w:right="877"/>
              <w:jc w:val="center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总计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632" w:type="dxa"/>
          </w:tcPr>
          <w:p>
            <w:pPr>
              <w:pStyle w:val="9"/>
              <w:spacing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83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3177" w:type="dxa"/>
          </w:tcPr>
          <w:p>
            <w:pPr>
              <w:pStyle w:val="9"/>
              <w:spacing w:before="0" w:line="372" w:lineRule="exact"/>
              <w:ind w:left="1088" w:right="968"/>
              <w:jc w:val="center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总计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678" w:type="dxa"/>
          </w:tcPr>
          <w:p>
            <w:pPr>
              <w:pStyle w:val="9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56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167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before="118"/>
        <w:ind w:left="780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</w:t>
      </w:r>
      <w:r>
        <w:rPr>
          <w:rFonts w:hint="eastAsia" w:ascii="PMingLiU" w:eastAsia="PMingLiU"/>
          <w:sz w:val="28"/>
        </w:rPr>
        <w:t>财</w:t>
      </w:r>
      <w:r>
        <w:rPr>
          <w:rFonts w:hint="eastAsia" w:ascii="MS UI Gothic" w:eastAsia="MS UI Gothic"/>
          <w:sz w:val="28"/>
        </w:rPr>
        <w:t>政</w:t>
      </w:r>
      <w:r>
        <w:rPr>
          <w:rFonts w:hint="eastAsia" w:ascii="PMingLiU" w:eastAsia="PMingLiU"/>
          <w:sz w:val="28"/>
        </w:rPr>
        <w:t>拨</w:t>
      </w:r>
      <w:r>
        <w:rPr>
          <w:rFonts w:hint="eastAsia" w:ascii="MS UI Gothic" w:eastAsia="MS UI Gothic"/>
          <w:sz w:val="28"/>
        </w:rPr>
        <w:t>款的</w:t>
      </w:r>
      <w:r>
        <w:rPr>
          <w:rFonts w:hint="eastAsia" w:ascii="PMingLiU" w:eastAsia="PMingLiU"/>
          <w:sz w:val="28"/>
        </w:rPr>
        <w:t>总</w:t>
      </w:r>
      <w:r>
        <w:rPr>
          <w:rFonts w:hint="eastAsia" w:ascii="MS UI Gothic" w:eastAsia="MS UI Gothic"/>
          <w:sz w:val="28"/>
        </w:rPr>
        <w:t>收支和年末</w:t>
      </w:r>
      <w:r>
        <w:rPr>
          <w:rFonts w:hint="eastAsia" w:ascii="PMingLiU" w:eastAsia="PMingLiU"/>
          <w:sz w:val="28"/>
        </w:rPr>
        <w:t>结转结</w:t>
      </w:r>
      <w:r>
        <w:rPr>
          <w:rFonts w:hint="eastAsia" w:ascii="MS UI Gothic" w:eastAsia="MS UI Gothic"/>
          <w:sz w:val="28"/>
        </w:rPr>
        <w:t>余情况。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55"/>
        <w:ind w:left="4798"/>
      </w:pPr>
      <w:r>
        <w:t>一般公共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款支出决算表</w:t>
      </w:r>
    </w:p>
    <w:p>
      <w:pPr>
        <w:pStyle w:val="4"/>
        <w:spacing w:before="10"/>
        <w:rPr>
          <w:sz w:val="20"/>
        </w:rPr>
      </w:pPr>
    </w:p>
    <w:p>
      <w:pPr>
        <w:spacing w:before="72"/>
        <w:ind w:left="0" w:right="139" w:firstLine="0"/>
        <w:jc w:val="right"/>
        <w:rPr>
          <w:sz w:val="20"/>
        </w:rPr>
      </w:pPr>
      <w:r>
        <w:rPr>
          <w:sz w:val="20"/>
        </w:rPr>
        <w:t xml:space="preserve">公开 05 表 </w:t>
      </w:r>
    </w:p>
    <w:p>
      <w:pPr>
        <w:spacing w:before="8" w:line="240" w:lineRule="auto"/>
        <w:rPr>
          <w:sz w:val="23"/>
        </w:rPr>
      </w:pPr>
    </w:p>
    <w:p>
      <w:pPr>
        <w:tabs>
          <w:tab w:val="left" w:pos="12957"/>
        </w:tabs>
        <w:spacing w:before="0"/>
        <w:ind w:left="0" w:right="1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 xml:space="preserve">单位：万元 </w:t>
      </w:r>
    </w:p>
    <w:p>
      <w:pPr>
        <w:spacing w:before="6" w:after="1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3191"/>
        <w:gridCol w:w="3145"/>
        <w:gridCol w:w="3143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930" w:right="18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   目 </w:t>
            </w:r>
          </w:p>
        </w:tc>
        <w:tc>
          <w:tcPr>
            <w:tcW w:w="3145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852"/>
              <w:rPr>
                <w:sz w:val="24"/>
              </w:rPr>
            </w:pPr>
            <w:r>
              <w:rPr>
                <w:sz w:val="24"/>
              </w:rPr>
              <w:t xml:space="preserve">本年支出合计 </w:t>
            </w:r>
          </w:p>
        </w:tc>
        <w:tc>
          <w:tcPr>
            <w:tcW w:w="3143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91"/>
              <w:rPr>
                <w:sz w:val="24"/>
              </w:rPr>
            </w:pPr>
            <w:r>
              <w:rPr>
                <w:sz w:val="24"/>
              </w:rPr>
              <w:t xml:space="preserve">基本支出   </w:t>
            </w:r>
          </w:p>
        </w:tc>
        <w:tc>
          <w:tcPr>
            <w:tcW w:w="3145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92"/>
              <w:rPr>
                <w:sz w:val="24"/>
              </w:rPr>
            </w:pPr>
            <w:r>
              <w:rPr>
                <w:sz w:val="24"/>
              </w:rPr>
              <w:t xml:space="preserve">项目支出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50" w:type="dxa"/>
          </w:tcPr>
          <w:p>
            <w:pPr>
              <w:pStyle w:val="9"/>
              <w:ind w:left="295"/>
              <w:rPr>
                <w:sz w:val="24"/>
              </w:rPr>
            </w:pPr>
            <w:r>
              <w:rPr>
                <w:sz w:val="24"/>
              </w:rPr>
              <w:t xml:space="preserve">功能分类 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 xml:space="preserve">科目编码 </w:t>
            </w:r>
          </w:p>
        </w:tc>
        <w:tc>
          <w:tcPr>
            <w:tcW w:w="3191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115"/>
              <w:rPr>
                <w:sz w:val="24"/>
              </w:rPr>
            </w:pPr>
            <w:r>
              <w:rPr>
                <w:sz w:val="24"/>
              </w:rPr>
              <w:t xml:space="preserve">科目名称 </w:t>
            </w: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930" w:right="18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栏次 </w:t>
            </w:r>
          </w:p>
        </w:tc>
        <w:tc>
          <w:tcPr>
            <w:tcW w:w="3145" w:type="dxa"/>
          </w:tcPr>
          <w:p>
            <w:pPr>
              <w:pStyle w:val="9"/>
              <w:ind w:left="1072" w:right="9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43" w:type="dxa"/>
          </w:tcPr>
          <w:p>
            <w:pPr>
              <w:pStyle w:val="9"/>
              <w:ind w:left="1551" w:right="14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45" w:type="dxa"/>
          </w:tcPr>
          <w:p>
            <w:pPr>
              <w:pStyle w:val="9"/>
              <w:ind w:left="1072" w:right="9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930" w:right="18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合计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192.21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95.52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96.69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</w:p>
        </w:tc>
        <w:tc>
          <w:tcPr>
            <w:tcW w:w="3191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公共安全支出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125.47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96.69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20405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213"/>
              <w:rPr>
                <w:sz w:val="24"/>
              </w:rPr>
            </w:pPr>
            <w:r>
              <w:rPr>
                <w:sz w:val="21"/>
              </w:rPr>
              <w:t>法院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118.47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89.69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2040501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行政运行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28.78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2040504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案件审判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41.30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2040599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其他法院支出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48.40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20499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213"/>
              <w:rPr>
                <w:sz w:val="24"/>
              </w:rPr>
            </w:pPr>
            <w:r>
              <w:rPr>
                <w:sz w:val="21"/>
              </w:rPr>
              <w:t>其他公共安全支出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1" w:type="default"/>
          <w:footerReference r:id="rId22" w:type="default"/>
          <w:pgSz w:w="16840" w:h="11910" w:orient="landscape"/>
          <w:pgMar w:top="1100" w:right="1200" w:bottom="1420" w:left="1220" w:header="0" w:footer="1221" w:gutter="0"/>
          <w:pgNumType w:start="21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05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3191"/>
        <w:gridCol w:w="3145"/>
        <w:gridCol w:w="3143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870" w:right="1860"/>
              <w:jc w:val="center"/>
              <w:rPr>
                <w:sz w:val="24"/>
              </w:rPr>
            </w:pPr>
            <w:r>
              <w:rPr>
                <w:sz w:val="24"/>
              </w:rPr>
              <w:t>项   目</w:t>
            </w:r>
          </w:p>
        </w:tc>
        <w:tc>
          <w:tcPr>
            <w:tcW w:w="3145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852"/>
              <w:rPr>
                <w:sz w:val="24"/>
              </w:rPr>
            </w:pPr>
            <w:r>
              <w:rPr>
                <w:sz w:val="24"/>
              </w:rPr>
              <w:t>本年支出合计</w:t>
            </w:r>
          </w:p>
        </w:tc>
        <w:tc>
          <w:tcPr>
            <w:tcW w:w="3143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91"/>
              <w:rPr>
                <w:sz w:val="24"/>
              </w:rPr>
            </w:pPr>
            <w:r>
              <w:rPr>
                <w:sz w:val="24"/>
              </w:rPr>
              <w:t xml:space="preserve">基本支出  </w:t>
            </w:r>
          </w:p>
        </w:tc>
        <w:tc>
          <w:tcPr>
            <w:tcW w:w="3145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72" w:right="1062"/>
              <w:jc w:val="center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50" w:type="dxa"/>
          </w:tcPr>
          <w:p>
            <w:pPr>
              <w:pStyle w:val="9"/>
              <w:ind w:left="295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191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095" w:right="1085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870" w:right="1860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314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3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870" w:right="186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3145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3143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95.52</w:t>
            </w:r>
          </w:p>
        </w:tc>
        <w:tc>
          <w:tcPr>
            <w:tcW w:w="3145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96.69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2049901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其他公共安全支出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208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108"/>
              <w:rPr>
                <w:sz w:val="24"/>
              </w:rPr>
            </w:pPr>
            <w:r>
              <w:rPr>
                <w:sz w:val="21"/>
              </w:rPr>
              <w:t>社会保障和就业支出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57.41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20805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213"/>
              <w:rPr>
                <w:sz w:val="24"/>
              </w:rPr>
            </w:pPr>
            <w:r>
              <w:rPr>
                <w:sz w:val="21"/>
              </w:rPr>
              <w:t>行政事业单位离退休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550" w:type="dxa"/>
          </w:tcPr>
          <w:p>
            <w:pPr>
              <w:pStyle w:val="9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2080501 </w:t>
            </w:r>
          </w:p>
        </w:tc>
        <w:tc>
          <w:tcPr>
            <w:tcW w:w="3191" w:type="dxa"/>
          </w:tcPr>
          <w:p>
            <w:pPr>
              <w:pStyle w:val="9"/>
              <w:spacing w:line="280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  归口管理的行政单位离退休 </w:t>
            </w:r>
          </w:p>
        </w:tc>
        <w:tc>
          <w:tcPr>
            <w:tcW w:w="314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314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53.17 </w:t>
            </w:r>
          </w:p>
        </w:tc>
        <w:tc>
          <w:tcPr>
            <w:tcW w:w="314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20808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213"/>
              <w:rPr>
                <w:sz w:val="24"/>
              </w:rPr>
            </w:pPr>
            <w:r>
              <w:rPr>
                <w:sz w:val="21"/>
              </w:rPr>
              <w:t>抚恤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2080801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死亡抚恤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3" w:type="default"/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05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3191"/>
        <w:gridCol w:w="3145"/>
        <w:gridCol w:w="3143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870" w:right="1860"/>
              <w:jc w:val="center"/>
              <w:rPr>
                <w:sz w:val="24"/>
              </w:rPr>
            </w:pPr>
            <w:r>
              <w:rPr>
                <w:sz w:val="24"/>
              </w:rPr>
              <w:t>项   目</w:t>
            </w:r>
          </w:p>
        </w:tc>
        <w:tc>
          <w:tcPr>
            <w:tcW w:w="3145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852"/>
              <w:rPr>
                <w:sz w:val="24"/>
              </w:rPr>
            </w:pPr>
            <w:r>
              <w:rPr>
                <w:sz w:val="24"/>
              </w:rPr>
              <w:t>本年支出合计</w:t>
            </w:r>
          </w:p>
        </w:tc>
        <w:tc>
          <w:tcPr>
            <w:tcW w:w="3143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91"/>
              <w:rPr>
                <w:sz w:val="24"/>
              </w:rPr>
            </w:pPr>
            <w:r>
              <w:rPr>
                <w:sz w:val="24"/>
              </w:rPr>
              <w:t xml:space="preserve">基本支出  </w:t>
            </w:r>
          </w:p>
        </w:tc>
        <w:tc>
          <w:tcPr>
            <w:tcW w:w="3145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/>
              <w:ind w:left="1072" w:right="1062"/>
              <w:jc w:val="center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50" w:type="dxa"/>
          </w:tcPr>
          <w:p>
            <w:pPr>
              <w:pStyle w:val="9"/>
              <w:ind w:left="295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295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191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095" w:right="1085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870" w:right="1860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314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3" w:type="dxa"/>
          </w:tcPr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5" w:type="dxa"/>
          </w:tcPr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741" w:type="dxa"/>
            <w:gridSpan w:val="2"/>
          </w:tcPr>
          <w:p>
            <w:pPr>
              <w:pStyle w:val="9"/>
              <w:ind w:left="1870" w:right="186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3145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192.21</w:t>
            </w:r>
          </w:p>
        </w:tc>
        <w:tc>
          <w:tcPr>
            <w:tcW w:w="3143" w:type="dxa"/>
          </w:tcPr>
          <w:p>
            <w:pPr>
              <w:pStyle w:val="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95.52</w:t>
            </w:r>
          </w:p>
        </w:tc>
        <w:tc>
          <w:tcPr>
            <w:tcW w:w="3145" w:type="dxa"/>
          </w:tcPr>
          <w:p>
            <w:pPr>
              <w:pStyle w:val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96.69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210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108"/>
              <w:rPr>
                <w:sz w:val="24"/>
              </w:rPr>
            </w:pPr>
            <w:r>
              <w:rPr>
                <w:sz w:val="21"/>
              </w:rPr>
              <w:t>医疗卫生与计划生育支出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21011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213"/>
              <w:rPr>
                <w:sz w:val="24"/>
              </w:rPr>
            </w:pPr>
            <w:r>
              <w:rPr>
                <w:sz w:val="21"/>
              </w:rPr>
              <w:t>行政事业单位医疗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2101101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行政单位医疗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1.56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221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108"/>
              <w:rPr>
                <w:sz w:val="24"/>
              </w:rPr>
            </w:pPr>
            <w:r>
              <w:rPr>
                <w:sz w:val="21"/>
              </w:rPr>
              <w:t>住房保障支出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22102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213"/>
              <w:rPr>
                <w:sz w:val="24"/>
              </w:rPr>
            </w:pPr>
            <w:r>
              <w:rPr>
                <w:sz w:val="21"/>
              </w:rPr>
              <w:t>住房改革支出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2210203 </w:t>
            </w:r>
          </w:p>
        </w:tc>
        <w:tc>
          <w:tcPr>
            <w:tcW w:w="3191" w:type="dxa"/>
          </w:tcPr>
          <w:p>
            <w:pPr>
              <w:pStyle w:val="9"/>
              <w:spacing w:before="46"/>
              <w:ind w:left="318"/>
              <w:rPr>
                <w:sz w:val="24"/>
              </w:rPr>
            </w:pPr>
            <w:r>
              <w:rPr>
                <w:sz w:val="21"/>
              </w:rPr>
              <w:t>购房补贴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314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314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before="118"/>
        <w:ind w:left="780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本年度一般公共</w:t>
      </w:r>
      <w:r>
        <w:rPr>
          <w:rFonts w:hint="eastAsia" w:ascii="PMingLiU" w:eastAsia="PMingLiU"/>
          <w:sz w:val="28"/>
        </w:rPr>
        <w:t>预</w:t>
      </w:r>
      <w:r>
        <w:rPr>
          <w:rFonts w:hint="eastAsia" w:ascii="MS UI Gothic" w:eastAsia="MS UI Gothic"/>
          <w:sz w:val="28"/>
        </w:rPr>
        <w:t>算</w:t>
      </w:r>
      <w:r>
        <w:rPr>
          <w:rFonts w:hint="eastAsia" w:ascii="PMingLiU" w:eastAsia="PMingLiU"/>
          <w:sz w:val="28"/>
        </w:rPr>
        <w:t>财</w:t>
      </w:r>
      <w:r>
        <w:rPr>
          <w:rFonts w:hint="eastAsia" w:ascii="MS UI Gothic" w:eastAsia="MS UI Gothic"/>
          <w:sz w:val="28"/>
        </w:rPr>
        <w:t>政</w:t>
      </w:r>
      <w:r>
        <w:rPr>
          <w:rFonts w:hint="eastAsia" w:ascii="PMingLiU" w:eastAsia="PMingLiU"/>
          <w:sz w:val="28"/>
        </w:rPr>
        <w:t>拨</w:t>
      </w:r>
      <w:r>
        <w:rPr>
          <w:rFonts w:hint="eastAsia" w:ascii="MS UI Gothic" w:eastAsia="MS UI Gothic"/>
          <w:sz w:val="28"/>
        </w:rPr>
        <w:t>款</w:t>
      </w:r>
      <w:r>
        <w:rPr>
          <w:rFonts w:hint="eastAsia" w:ascii="PMingLiU" w:eastAsia="PMingLiU"/>
          <w:sz w:val="28"/>
        </w:rPr>
        <w:t>实际</w:t>
      </w:r>
      <w:r>
        <w:rPr>
          <w:rFonts w:hint="eastAsia" w:ascii="MS UI Gothic" w:eastAsia="MS UI Gothic"/>
          <w:sz w:val="28"/>
        </w:rPr>
        <w:t>支出情况。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55"/>
        <w:ind w:left="4478"/>
        <w:rPr>
          <w:rFonts w:hint="eastAsia" w:ascii="宋体" w:eastAsia="宋体"/>
          <w:sz w:val="24"/>
        </w:rPr>
      </w:pPr>
      <w:r>
        <w:t>一般公共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款基本支出决算表</w:t>
      </w:r>
      <w:r>
        <w:rPr>
          <w:rFonts w:hint="eastAsia" w:ascii="宋体" w:eastAsia="宋体"/>
          <w:sz w:val="24"/>
        </w:rPr>
        <w:t xml:space="preserve"> </w:t>
      </w:r>
    </w:p>
    <w:p>
      <w:pPr>
        <w:spacing w:before="10" w:line="240" w:lineRule="auto"/>
        <w:rPr>
          <w:sz w:val="20"/>
        </w:rPr>
      </w:pPr>
    </w:p>
    <w:p>
      <w:pPr>
        <w:spacing w:before="72"/>
        <w:ind w:left="0" w:right="139" w:firstLine="0"/>
        <w:jc w:val="right"/>
        <w:rPr>
          <w:sz w:val="20"/>
        </w:rPr>
      </w:pPr>
      <w:r>
        <w:rPr>
          <w:sz w:val="20"/>
        </w:rPr>
        <w:t xml:space="preserve">公开 06 表 </w:t>
      </w:r>
    </w:p>
    <w:p>
      <w:pPr>
        <w:spacing w:before="8" w:line="240" w:lineRule="auto"/>
        <w:rPr>
          <w:sz w:val="23"/>
        </w:rPr>
      </w:pPr>
    </w:p>
    <w:p>
      <w:pPr>
        <w:tabs>
          <w:tab w:val="left" w:pos="12957"/>
        </w:tabs>
        <w:spacing w:before="0"/>
        <w:ind w:left="0" w:right="118" w:firstLine="0"/>
        <w:jc w:val="right"/>
        <w:rPr>
          <w:sz w:val="24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  <w:r>
        <w:rPr>
          <w:sz w:val="24"/>
        </w:rPr>
        <w:t xml:space="preserve"> </w:t>
      </w:r>
    </w:p>
    <w:p>
      <w:pPr>
        <w:spacing w:before="6" w:after="1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71" w:right="30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人员经费 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915" w:right="27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公用经费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4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9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5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工资福利支出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商品和服务支出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30101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基本工资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办公费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30102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津贴补贴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30202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印刷费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30103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奖金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30203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咨询费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30104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其他社会保障缴费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30204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手续费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30106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伙食补助费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30205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水费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30107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绩效工资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30206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电费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30108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机关事业单位基本养老保险缴费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30207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邮电费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4" w:type="default"/>
          <w:footerReference r:id="rId25" w:type="default"/>
          <w:pgSz w:w="16840" w:h="11910" w:orient="landscape"/>
          <w:pgMar w:top="1100" w:right="1200" w:bottom="1420" w:left="1220" w:header="0" w:footer="1221" w:gutter="0"/>
          <w:pgNumType w:start="24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06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人员经费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855" w:right="2846"/>
              <w:jc w:val="center"/>
              <w:rPr>
                <w:sz w:val="24"/>
              </w:rPr>
            </w:pPr>
            <w:r>
              <w:rPr>
                <w:sz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16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8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30109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职业年金缴费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30208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取暖费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30199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其他工资福利支出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30209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物业管理费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对个人和家庭的补助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95.52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差旅费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30301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离休费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30212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因公出国（境）费用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30302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退休费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54.73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30213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维修(护)费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30303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退职（役）费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30214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租赁费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30304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抚恤金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4.24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30215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会议费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30305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生活补助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30216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培训费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30306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救济费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30217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公务接待费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6" w:type="default"/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06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人员经费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855" w:right="2846"/>
              <w:jc w:val="center"/>
              <w:rPr>
                <w:sz w:val="24"/>
              </w:rPr>
            </w:pPr>
            <w:r>
              <w:rPr>
                <w:sz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16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8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30307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医疗费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30218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专用材料费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30308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助学金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30224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被装购置费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30309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奖励金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0.20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30225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专用燃料费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30310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生产补贴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30226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劳务费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30311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住房公积金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30227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委托业务费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30312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提租补贴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30228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工会经费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30313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购房补贴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7.77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30229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福利费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30314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采暖补贴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30231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公务用车运行维护费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30315 </w:t>
            </w: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物业服务补贴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30239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其他交通费用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06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人员经费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855" w:right="2846"/>
              <w:jc w:val="center"/>
              <w:rPr>
                <w:sz w:val="24"/>
              </w:rPr>
            </w:pPr>
            <w:r>
              <w:rPr>
                <w:sz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16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8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30399 </w:t>
            </w:r>
          </w:p>
        </w:tc>
        <w:tc>
          <w:tcPr>
            <w:tcW w:w="3840" w:type="dxa"/>
          </w:tcPr>
          <w:p>
            <w:pPr>
              <w:pStyle w:val="9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其他对个人和家庭的补助支出 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28.58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30240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税金及附加费用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30299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其他商品和服务支出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其他资本性支出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房屋建筑物购建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31002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办公设备购置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31003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专用设备购置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31005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基础设施建设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31006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大型修缮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31007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信息网络及软件购置更新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06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人员经费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855" w:right="2846"/>
              <w:jc w:val="center"/>
              <w:rPr>
                <w:sz w:val="24"/>
              </w:rPr>
            </w:pPr>
            <w:r>
              <w:rPr>
                <w:sz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16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8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31008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物资储备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31009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土地补偿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31010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安置补助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31011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地上附着物和青苗补偿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31012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拆迁补偿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31013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公务用车购置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31019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其他交通工具购置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31020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产权参股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31099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其他资本性支出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06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人员经费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855" w:right="2846"/>
              <w:jc w:val="center"/>
              <w:rPr>
                <w:sz w:val="24"/>
              </w:rPr>
            </w:pPr>
            <w:r>
              <w:rPr>
                <w:sz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16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8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304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对企事业单位的补贴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30401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企业政策性补贴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30402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事业单位补贴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30403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财政贴息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30499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其他对企事业单位的补贴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307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债务利息支出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30701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国内债务付息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30707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国外债务付息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399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其他支出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06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6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840"/>
        <w:gridCol w:w="2198"/>
        <w:gridCol w:w="1335"/>
        <w:gridCol w:w="333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3" w:type="dxa"/>
            <w:gridSpan w:val="3"/>
          </w:tcPr>
          <w:p>
            <w:pPr>
              <w:pStyle w:val="9"/>
              <w:ind w:left="3110" w:right="3101"/>
              <w:jc w:val="center"/>
              <w:rPr>
                <w:sz w:val="24"/>
              </w:rPr>
            </w:pPr>
            <w:r>
              <w:rPr>
                <w:sz w:val="24"/>
              </w:rPr>
              <w:t>人员经费</w:t>
            </w:r>
          </w:p>
        </w:tc>
        <w:tc>
          <w:tcPr>
            <w:tcW w:w="6831" w:type="dxa"/>
            <w:gridSpan w:val="3"/>
          </w:tcPr>
          <w:p>
            <w:pPr>
              <w:pStyle w:val="9"/>
              <w:ind w:left="2855" w:right="2846"/>
              <w:jc w:val="center"/>
              <w:rPr>
                <w:sz w:val="24"/>
              </w:rPr>
            </w:pPr>
            <w:r>
              <w:rPr>
                <w:sz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5" w:type="dxa"/>
          </w:tcPr>
          <w:p>
            <w:pPr>
              <w:pStyle w:val="9"/>
              <w:spacing w:line="280" w:lineRule="auto"/>
              <w:ind w:left="172" w:right="160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840" w:type="dxa"/>
          </w:tcPr>
          <w:p>
            <w:pPr>
              <w:pStyle w:val="9"/>
              <w:spacing w:before="207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98" w:type="dxa"/>
          </w:tcPr>
          <w:p>
            <w:pPr>
              <w:pStyle w:val="9"/>
              <w:spacing w:before="207"/>
              <w:ind w:left="838" w:right="828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1335" w:type="dxa"/>
          </w:tcPr>
          <w:p>
            <w:pPr>
              <w:pStyle w:val="9"/>
              <w:spacing w:line="280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经济分类科目编码</w:t>
            </w:r>
          </w:p>
        </w:tc>
        <w:tc>
          <w:tcPr>
            <w:tcW w:w="3331" w:type="dxa"/>
          </w:tcPr>
          <w:p>
            <w:pPr>
              <w:pStyle w:val="9"/>
              <w:spacing w:before="207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2165" w:type="dxa"/>
          </w:tcPr>
          <w:p>
            <w:pPr>
              <w:pStyle w:val="9"/>
              <w:spacing w:before="20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39906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赠与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05" w:type="dxa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40" w:type="dxa"/>
          </w:tcPr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人员经费合计</w:t>
            </w:r>
          </w:p>
        </w:tc>
        <w:tc>
          <w:tcPr>
            <w:tcW w:w="2198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95.52 </w:t>
            </w:r>
          </w:p>
        </w:tc>
        <w:tc>
          <w:tcPr>
            <w:tcW w:w="1335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31" w:type="dxa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公用经费合计 </w:t>
            </w:r>
          </w:p>
        </w:tc>
        <w:tc>
          <w:tcPr>
            <w:tcW w:w="216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before="118"/>
        <w:ind w:left="220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本年度一般公共</w:t>
      </w:r>
      <w:r>
        <w:rPr>
          <w:rFonts w:hint="eastAsia" w:ascii="PMingLiU" w:eastAsia="PMingLiU"/>
          <w:sz w:val="28"/>
        </w:rPr>
        <w:t>预</w:t>
      </w:r>
      <w:r>
        <w:rPr>
          <w:rFonts w:hint="eastAsia" w:ascii="MS UI Gothic" w:eastAsia="MS UI Gothic"/>
          <w:sz w:val="28"/>
        </w:rPr>
        <w:t>算</w:t>
      </w:r>
      <w:r>
        <w:rPr>
          <w:rFonts w:hint="eastAsia" w:ascii="PMingLiU" w:eastAsia="PMingLiU"/>
          <w:sz w:val="28"/>
        </w:rPr>
        <w:t>财</w:t>
      </w:r>
      <w:r>
        <w:rPr>
          <w:rFonts w:hint="eastAsia" w:ascii="MS UI Gothic" w:eastAsia="MS UI Gothic"/>
          <w:sz w:val="28"/>
        </w:rPr>
        <w:t>政</w:t>
      </w:r>
      <w:r>
        <w:rPr>
          <w:rFonts w:hint="eastAsia" w:ascii="PMingLiU" w:eastAsia="PMingLiU"/>
          <w:sz w:val="28"/>
        </w:rPr>
        <w:t>拨</w:t>
      </w:r>
      <w:r>
        <w:rPr>
          <w:rFonts w:hint="eastAsia" w:ascii="MS UI Gothic" w:eastAsia="MS UI Gothic"/>
          <w:sz w:val="28"/>
        </w:rPr>
        <w:t>款基本支出明</w:t>
      </w:r>
      <w:r>
        <w:rPr>
          <w:rFonts w:hint="eastAsia" w:ascii="PMingLiU" w:eastAsia="PMingLiU"/>
          <w:sz w:val="28"/>
        </w:rPr>
        <w:t>细</w:t>
      </w:r>
      <w:r>
        <w:rPr>
          <w:rFonts w:hint="eastAsia" w:ascii="MS UI Gothic" w:eastAsia="MS UI Gothic"/>
          <w:sz w:val="28"/>
        </w:rPr>
        <w:t>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pStyle w:val="4"/>
        <w:rPr>
          <w:sz w:val="24"/>
        </w:rPr>
      </w:pPr>
    </w:p>
    <w:p>
      <w:pPr>
        <w:spacing w:before="89"/>
        <w:ind w:left="13278" w:right="0" w:firstLine="0"/>
        <w:jc w:val="left"/>
        <w:rPr>
          <w:sz w:val="22"/>
        </w:rPr>
      </w:pPr>
      <w:r>
        <w:rPr>
          <w:sz w:val="20"/>
        </w:rPr>
        <w:t>公开 07 表</w:t>
      </w:r>
      <w:r>
        <w:rPr>
          <w:sz w:val="22"/>
        </w:rPr>
        <w:t xml:space="preserve"> </w:t>
      </w:r>
    </w:p>
    <w:p>
      <w:pPr>
        <w:spacing w:before="8" w:line="240" w:lineRule="auto"/>
        <w:rPr>
          <w:sz w:val="23"/>
        </w:rPr>
      </w:pPr>
    </w:p>
    <w:p>
      <w:pPr>
        <w:tabs>
          <w:tab w:val="left" w:pos="13177"/>
        </w:tabs>
        <w:spacing w:before="0"/>
        <w:ind w:left="220" w:right="0" w:firstLine="0"/>
        <w:jc w:val="left"/>
        <w:rPr>
          <w:sz w:val="22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  <w:r>
        <w:rPr>
          <w:sz w:val="22"/>
        </w:rPr>
        <w:t xml:space="preserve"> </w:t>
      </w:r>
    </w:p>
    <w:p>
      <w:pPr>
        <w:spacing w:before="6" w:after="1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82"/>
        <w:gridCol w:w="1170"/>
        <w:gridCol w:w="1215"/>
        <w:gridCol w:w="1230"/>
        <w:gridCol w:w="1088"/>
        <w:gridCol w:w="1290"/>
        <w:gridCol w:w="1200"/>
        <w:gridCol w:w="975"/>
        <w:gridCol w:w="1136"/>
        <w:gridCol w:w="1140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17" w:type="dxa"/>
            <w:gridSpan w:val="6"/>
          </w:tcPr>
          <w:p>
            <w:pPr>
              <w:pStyle w:val="9"/>
              <w:spacing w:before="40"/>
              <w:ind w:left="3268" w:right="31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预算数 </w:t>
            </w:r>
          </w:p>
        </w:tc>
        <w:tc>
          <w:tcPr>
            <w:tcW w:w="7057" w:type="dxa"/>
            <w:gridSpan w:val="6"/>
          </w:tcPr>
          <w:p>
            <w:pPr>
              <w:pStyle w:val="9"/>
              <w:spacing w:before="40"/>
              <w:ind w:left="3238" w:right="3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决算数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2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0"/>
              <w:rPr>
                <w:sz w:val="22"/>
              </w:rPr>
            </w:pPr>
          </w:p>
          <w:p>
            <w:pPr>
              <w:pStyle w:val="9"/>
              <w:spacing w:before="12"/>
              <w:rPr>
                <w:sz w:val="18"/>
              </w:rPr>
            </w:pPr>
          </w:p>
          <w:p>
            <w:pPr>
              <w:pStyle w:val="9"/>
              <w:spacing w:before="0"/>
              <w:ind w:left="395"/>
              <w:rPr>
                <w:sz w:val="22"/>
              </w:rPr>
            </w:pPr>
            <w:r>
              <w:rPr>
                <w:sz w:val="22"/>
              </w:rPr>
              <w:t xml:space="preserve">合计 </w:t>
            </w:r>
          </w:p>
        </w:tc>
        <w:tc>
          <w:tcPr>
            <w:tcW w:w="1182" w:type="dxa"/>
            <w:vMerge w:val="restart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0"/>
              <w:ind w:left="155"/>
              <w:rPr>
                <w:sz w:val="22"/>
              </w:rPr>
            </w:pPr>
            <w:r>
              <w:rPr>
                <w:sz w:val="22"/>
              </w:rPr>
              <w:t>因公出国</w:t>
            </w:r>
          </w:p>
          <w:p>
            <w:pPr>
              <w:pStyle w:val="9"/>
              <w:spacing w:before="77"/>
              <w:ind w:left="155"/>
              <w:rPr>
                <w:sz w:val="22"/>
              </w:rPr>
            </w:pPr>
            <w:r>
              <w:rPr>
                <w:sz w:val="22"/>
              </w:rPr>
              <w:t xml:space="preserve">（境）费 </w:t>
            </w:r>
          </w:p>
        </w:tc>
        <w:tc>
          <w:tcPr>
            <w:tcW w:w="3615" w:type="dxa"/>
            <w:gridSpan w:val="3"/>
          </w:tcPr>
          <w:p>
            <w:pPr>
              <w:pStyle w:val="9"/>
              <w:spacing w:before="60"/>
              <w:ind w:left="712"/>
              <w:rPr>
                <w:sz w:val="22"/>
              </w:rPr>
            </w:pPr>
            <w:r>
              <w:rPr>
                <w:sz w:val="22"/>
              </w:rPr>
              <w:t xml:space="preserve">公务用车购置及运行费 </w:t>
            </w:r>
          </w:p>
        </w:tc>
        <w:tc>
          <w:tcPr>
            <w:tcW w:w="1088" w:type="dxa"/>
            <w:vMerge w:val="restart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0" w:line="304" w:lineRule="auto"/>
              <w:ind w:left="329" w:right="198" w:hanging="110"/>
              <w:rPr>
                <w:sz w:val="22"/>
              </w:rPr>
            </w:pPr>
            <w:r>
              <w:rPr>
                <w:sz w:val="22"/>
              </w:rPr>
              <w:t xml:space="preserve">公务接待费 </w:t>
            </w:r>
          </w:p>
        </w:tc>
        <w:tc>
          <w:tcPr>
            <w:tcW w:w="1290" w:type="dxa"/>
            <w:vMerge w:val="restart"/>
          </w:tcPr>
          <w:p>
            <w:pPr>
              <w:pStyle w:val="9"/>
              <w:spacing w:before="0"/>
              <w:rPr>
                <w:sz w:val="22"/>
              </w:rPr>
            </w:pPr>
          </w:p>
          <w:p>
            <w:pPr>
              <w:pStyle w:val="9"/>
              <w:spacing w:before="12"/>
              <w:rPr>
                <w:sz w:val="18"/>
              </w:rPr>
            </w:pPr>
          </w:p>
          <w:p>
            <w:pPr>
              <w:pStyle w:val="9"/>
              <w:spacing w:before="0"/>
              <w:ind w:left="430"/>
              <w:rPr>
                <w:sz w:val="22"/>
              </w:rPr>
            </w:pPr>
            <w:r>
              <w:rPr>
                <w:sz w:val="22"/>
              </w:rPr>
              <w:t xml:space="preserve">合计 </w:t>
            </w:r>
          </w:p>
        </w:tc>
        <w:tc>
          <w:tcPr>
            <w:tcW w:w="1200" w:type="dxa"/>
            <w:vMerge w:val="restart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0"/>
              <w:ind w:left="165"/>
              <w:rPr>
                <w:sz w:val="22"/>
              </w:rPr>
            </w:pPr>
            <w:r>
              <w:rPr>
                <w:sz w:val="22"/>
              </w:rPr>
              <w:t>因公出国</w:t>
            </w:r>
          </w:p>
          <w:p>
            <w:pPr>
              <w:pStyle w:val="9"/>
              <w:spacing w:before="77"/>
              <w:ind w:left="165"/>
              <w:rPr>
                <w:sz w:val="22"/>
              </w:rPr>
            </w:pPr>
            <w:r>
              <w:rPr>
                <w:sz w:val="22"/>
              </w:rPr>
              <w:t xml:space="preserve">（境）费 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60"/>
              <w:ind w:left="530"/>
              <w:rPr>
                <w:sz w:val="22"/>
              </w:rPr>
            </w:pPr>
            <w:r>
              <w:rPr>
                <w:sz w:val="22"/>
              </w:rPr>
              <w:t xml:space="preserve">公务用车购置及运行费 </w:t>
            </w:r>
          </w:p>
        </w:tc>
        <w:tc>
          <w:tcPr>
            <w:tcW w:w="1316" w:type="dxa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spacing w:before="0"/>
              <w:rPr>
                <w:sz w:val="22"/>
              </w:rPr>
            </w:pPr>
          </w:p>
          <w:p>
            <w:pPr>
              <w:pStyle w:val="9"/>
              <w:spacing w:before="12"/>
              <w:rPr>
                <w:sz w:val="18"/>
              </w:rPr>
            </w:pPr>
          </w:p>
          <w:p>
            <w:pPr>
              <w:pStyle w:val="9"/>
              <w:spacing w:before="0"/>
              <w:ind w:left="113" w:right="-29"/>
              <w:rPr>
                <w:sz w:val="22"/>
              </w:rPr>
            </w:pPr>
            <w:r>
              <w:rPr>
                <w:sz w:val="22"/>
              </w:rPr>
              <w:t xml:space="preserve">公务接待费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369"/>
              <w:rPr>
                <w:sz w:val="22"/>
              </w:rPr>
            </w:pPr>
            <w:r>
              <w:rPr>
                <w:sz w:val="22"/>
              </w:rPr>
              <w:t xml:space="preserve">小计 </w:t>
            </w:r>
          </w:p>
        </w:tc>
        <w:tc>
          <w:tcPr>
            <w:tcW w:w="1215" w:type="dxa"/>
          </w:tcPr>
          <w:p>
            <w:pPr>
              <w:pStyle w:val="9"/>
              <w:spacing w:before="40" w:line="304" w:lineRule="auto"/>
              <w:ind w:left="282" w:right="40" w:hanging="110"/>
              <w:rPr>
                <w:sz w:val="22"/>
              </w:rPr>
            </w:pPr>
            <w:r>
              <w:rPr>
                <w:sz w:val="22"/>
              </w:rPr>
              <w:t xml:space="preserve">公务用车购置费 </w:t>
            </w:r>
          </w:p>
        </w:tc>
        <w:tc>
          <w:tcPr>
            <w:tcW w:w="1230" w:type="dxa"/>
          </w:tcPr>
          <w:p>
            <w:pPr>
              <w:pStyle w:val="9"/>
              <w:spacing w:before="40" w:line="304" w:lineRule="auto"/>
              <w:ind w:left="289" w:right="48" w:hanging="110"/>
              <w:rPr>
                <w:sz w:val="22"/>
              </w:rPr>
            </w:pPr>
            <w:r>
              <w:rPr>
                <w:sz w:val="22"/>
              </w:rPr>
              <w:t xml:space="preserve">公务用车运行费 </w:t>
            </w:r>
          </w:p>
        </w:tc>
        <w:tc>
          <w:tcPr>
            <w:tcW w:w="10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before="0"/>
              <w:ind w:left="272"/>
              <w:rPr>
                <w:sz w:val="22"/>
              </w:rPr>
            </w:pPr>
            <w:r>
              <w:rPr>
                <w:sz w:val="22"/>
              </w:rPr>
              <w:t xml:space="preserve">小计 </w:t>
            </w:r>
          </w:p>
        </w:tc>
        <w:tc>
          <w:tcPr>
            <w:tcW w:w="1136" w:type="dxa"/>
          </w:tcPr>
          <w:p>
            <w:pPr>
              <w:pStyle w:val="9"/>
              <w:spacing w:before="40" w:line="304" w:lineRule="auto"/>
              <w:ind w:left="242" w:right="1" w:hanging="110"/>
              <w:rPr>
                <w:sz w:val="22"/>
              </w:rPr>
            </w:pPr>
            <w:r>
              <w:rPr>
                <w:sz w:val="22"/>
              </w:rPr>
              <w:t xml:space="preserve">公务用车购置费 </w:t>
            </w:r>
          </w:p>
        </w:tc>
        <w:tc>
          <w:tcPr>
            <w:tcW w:w="1140" w:type="dxa"/>
          </w:tcPr>
          <w:p>
            <w:pPr>
              <w:pStyle w:val="9"/>
              <w:spacing w:before="40" w:line="304" w:lineRule="auto"/>
              <w:ind w:left="245" w:right="4" w:hanging="110"/>
              <w:rPr>
                <w:sz w:val="22"/>
              </w:rPr>
            </w:pPr>
            <w:r>
              <w:rPr>
                <w:sz w:val="22"/>
              </w:rPr>
              <w:t xml:space="preserve">公务用车运行费 </w:t>
            </w:r>
          </w:p>
        </w:tc>
        <w:tc>
          <w:tcPr>
            <w:tcW w:w="1316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32" w:type="dxa"/>
            <w:tcBorders>
              <w:left w:val="single" w:color="000000" w:sz="8" w:space="0"/>
            </w:tcBorders>
          </w:tcPr>
          <w:p>
            <w:pPr>
              <w:pStyle w:val="9"/>
              <w:spacing w:before="40"/>
              <w:ind w:left="595" w:right="47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82" w:type="dxa"/>
          </w:tcPr>
          <w:p>
            <w:pPr>
              <w:pStyle w:val="9"/>
              <w:spacing w:before="40"/>
              <w:ind w:left="540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70" w:type="dxa"/>
          </w:tcPr>
          <w:p>
            <w:pPr>
              <w:pStyle w:val="9"/>
              <w:spacing w:before="40"/>
              <w:ind w:left="569" w:right="4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15" w:type="dxa"/>
          </w:tcPr>
          <w:p>
            <w:pPr>
              <w:pStyle w:val="9"/>
              <w:spacing w:before="40"/>
              <w:ind w:left="592" w:right="46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30" w:type="dxa"/>
          </w:tcPr>
          <w:p>
            <w:pPr>
              <w:pStyle w:val="9"/>
              <w:spacing w:before="40"/>
              <w:ind w:left="599" w:right="47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88" w:type="dxa"/>
          </w:tcPr>
          <w:p>
            <w:pPr>
              <w:pStyle w:val="9"/>
              <w:spacing w:before="40"/>
              <w:ind w:left="494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90" w:type="dxa"/>
          </w:tcPr>
          <w:p>
            <w:pPr>
              <w:pStyle w:val="9"/>
              <w:spacing w:before="40"/>
              <w:ind w:left="630" w:right="5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00" w:type="dxa"/>
          </w:tcPr>
          <w:p>
            <w:pPr>
              <w:pStyle w:val="9"/>
              <w:spacing w:before="40"/>
              <w:ind w:left="550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975" w:type="dxa"/>
          </w:tcPr>
          <w:p>
            <w:pPr>
              <w:pStyle w:val="9"/>
              <w:spacing w:before="40"/>
              <w:ind w:left="437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136" w:type="dxa"/>
          </w:tcPr>
          <w:p>
            <w:pPr>
              <w:pStyle w:val="9"/>
              <w:spacing w:before="40"/>
              <w:ind w:left="462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140" w:type="dxa"/>
          </w:tcPr>
          <w:p>
            <w:pPr>
              <w:pStyle w:val="9"/>
              <w:spacing w:before="40"/>
              <w:ind w:left="465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316" w:type="dxa"/>
            <w:tcBorders>
              <w:right w:val="single" w:color="000000" w:sz="8" w:space="0"/>
            </w:tcBorders>
          </w:tcPr>
          <w:p>
            <w:pPr>
              <w:pStyle w:val="9"/>
              <w:spacing w:before="40"/>
              <w:ind w:left="553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34"/>
              <w:ind w:left="643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182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598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170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586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215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631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230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646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088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505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290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707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200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617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975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392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136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552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pStyle w:val="9"/>
              <w:spacing w:before="34"/>
              <w:ind w:left="557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316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4"/>
              <w:ind w:left="733" w:right="-44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before="118" w:line="381" w:lineRule="auto"/>
        <w:ind w:left="220" w:right="401" w:firstLine="0"/>
        <w:jc w:val="left"/>
        <w:rPr>
          <w:rFonts w:hint="eastAsia" w:ascii="MS UI Gothic" w:hAnsi="MS UI Gothic" w:eastAsia="MS UI Gothic"/>
          <w:sz w:val="28"/>
        </w:rPr>
      </w:pPr>
      <w:r>
        <w:rPr>
          <w:rFonts w:hint="eastAsia" w:ascii="MS UI Gothic" w:hAnsi="MS UI Gothic" w:eastAsia="MS UI Gothic"/>
          <w:sz w:val="28"/>
        </w:rPr>
        <w:t>注：本表反映部</w:t>
      </w:r>
      <w:r>
        <w:rPr>
          <w:rFonts w:hint="eastAsia" w:ascii="PMingLiU" w:hAnsi="PMingLiU" w:eastAsia="PMingLiU"/>
          <w:sz w:val="28"/>
        </w:rPr>
        <w:t>门</w:t>
      </w:r>
      <w:r>
        <w:rPr>
          <w:rFonts w:hint="eastAsia" w:ascii="MS UI Gothic" w:hAnsi="MS UI Gothic" w:eastAsia="MS UI Gothic"/>
          <w:sz w:val="28"/>
        </w:rPr>
        <w:t>本年度</w:t>
      </w:r>
      <w:r>
        <w:rPr>
          <w:rFonts w:hint="eastAsia" w:ascii="PMingLiU" w:hAnsi="PMingLiU" w:eastAsia="PMingLiU"/>
          <w:sz w:val="28"/>
        </w:rPr>
        <w:t>财</w:t>
      </w:r>
      <w:r>
        <w:rPr>
          <w:rFonts w:hint="eastAsia" w:ascii="MS UI Gothic" w:hAnsi="MS UI Gothic" w:eastAsia="MS UI Gothic"/>
          <w:sz w:val="28"/>
        </w:rPr>
        <w:t>政</w:t>
      </w:r>
      <w:r>
        <w:rPr>
          <w:rFonts w:hint="eastAsia" w:ascii="PMingLiU" w:hAnsi="PMingLiU" w:eastAsia="PMingLiU"/>
          <w:sz w:val="28"/>
        </w:rPr>
        <w:t>拨</w:t>
      </w:r>
      <w:r>
        <w:rPr>
          <w:rFonts w:hint="eastAsia" w:ascii="MS UI Gothic" w:hAnsi="MS UI Gothic" w:eastAsia="MS UI Gothic"/>
          <w:sz w:val="28"/>
        </w:rPr>
        <w:t>款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MS UI Gothic" w:hAnsi="MS UI Gothic" w:eastAsia="MS UI Gothic"/>
          <w:sz w:val="28"/>
        </w:rPr>
        <w:t>三公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PMingLiU" w:hAnsi="PMingLiU" w:eastAsia="PMingLiU"/>
          <w:sz w:val="28"/>
        </w:rPr>
        <w:t>经费</w:t>
      </w:r>
      <w:r>
        <w:rPr>
          <w:rFonts w:hint="eastAsia" w:ascii="MS UI Gothic" w:hAnsi="MS UI Gothic" w:eastAsia="MS UI Gothic"/>
          <w:sz w:val="28"/>
        </w:rPr>
        <w:t>支出情况。其中，</w:t>
      </w:r>
      <w:r>
        <w:rPr>
          <w:rFonts w:hint="eastAsia" w:ascii="PMingLiU" w:hAnsi="PMingLiU" w:eastAsia="PMingLiU"/>
          <w:sz w:val="28"/>
        </w:rPr>
        <w:t>预</w:t>
      </w:r>
      <w:r>
        <w:rPr>
          <w:rFonts w:hint="eastAsia" w:ascii="MS UI Gothic" w:hAnsi="MS UI Gothic" w:eastAsia="MS UI Gothic"/>
          <w:sz w:val="28"/>
        </w:rPr>
        <w:t>算数</w:t>
      </w:r>
      <w:r>
        <w:rPr>
          <w:rFonts w:hint="eastAsia" w:ascii="PMingLiU" w:hAnsi="PMingLiU" w:eastAsia="PMingLiU"/>
          <w:sz w:val="28"/>
        </w:rPr>
        <w:t>为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MS UI Gothic" w:hAnsi="MS UI Gothic" w:eastAsia="MS UI Gothic"/>
          <w:sz w:val="28"/>
        </w:rPr>
        <w:t>三公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PMingLiU" w:hAnsi="PMingLiU" w:eastAsia="PMingLiU"/>
          <w:sz w:val="28"/>
        </w:rPr>
        <w:t>经费</w:t>
      </w:r>
      <w:r>
        <w:rPr>
          <w:rFonts w:hint="eastAsia" w:ascii="MS UI Gothic" w:hAnsi="MS UI Gothic" w:eastAsia="MS UI Gothic"/>
          <w:sz w:val="28"/>
        </w:rPr>
        <w:t>年初</w:t>
      </w:r>
      <w:r>
        <w:rPr>
          <w:rFonts w:hint="eastAsia" w:ascii="PMingLiU" w:hAnsi="PMingLiU" w:eastAsia="PMingLiU"/>
          <w:sz w:val="28"/>
        </w:rPr>
        <w:t>预</w:t>
      </w:r>
      <w:r>
        <w:rPr>
          <w:rFonts w:hint="eastAsia" w:ascii="MS UI Gothic" w:hAnsi="MS UI Gothic" w:eastAsia="MS UI Gothic"/>
          <w:sz w:val="28"/>
        </w:rPr>
        <w:t>算数，决算数是包括当年一般公共</w:t>
      </w:r>
      <w:r>
        <w:rPr>
          <w:rFonts w:hint="eastAsia" w:ascii="PMingLiU" w:hAnsi="PMingLiU" w:eastAsia="PMingLiU"/>
          <w:sz w:val="28"/>
        </w:rPr>
        <w:t>预</w:t>
      </w:r>
      <w:r>
        <w:rPr>
          <w:rFonts w:hint="eastAsia" w:ascii="MS UI Gothic" w:hAnsi="MS UI Gothic" w:eastAsia="MS UI Gothic"/>
          <w:sz w:val="28"/>
        </w:rPr>
        <w:t>算</w:t>
      </w:r>
      <w:r>
        <w:rPr>
          <w:rFonts w:hint="eastAsia" w:ascii="PMingLiU" w:hAnsi="PMingLiU" w:eastAsia="PMingLiU"/>
          <w:sz w:val="28"/>
        </w:rPr>
        <w:t>财</w:t>
      </w:r>
      <w:r>
        <w:rPr>
          <w:rFonts w:hint="eastAsia" w:ascii="MS UI Gothic" w:hAnsi="MS UI Gothic" w:eastAsia="MS UI Gothic"/>
          <w:sz w:val="28"/>
        </w:rPr>
        <w:t>政</w:t>
      </w:r>
      <w:r>
        <w:rPr>
          <w:rFonts w:hint="eastAsia" w:ascii="PMingLiU" w:hAnsi="PMingLiU" w:eastAsia="PMingLiU"/>
          <w:sz w:val="28"/>
        </w:rPr>
        <w:t>拨</w:t>
      </w:r>
      <w:r>
        <w:rPr>
          <w:rFonts w:hint="eastAsia" w:ascii="MS UI Gothic" w:hAnsi="MS UI Gothic" w:eastAsia="MS UI Gothic"/>
          <w:sz w:val="28"/>
        </w:rPr>
        <w:t>款和以前年度</w:t>
      </w:r>
      <w:r>
        <w:rPr>
          <w:rFonts w:hint="eastAsia" w:ascii="PMingLiU" w:hAnsi="PMingLiU" w:eastAsia="PMingLiU"/>
          <w:sz w:val="28"/>
        </w:rPr>
        <w:t>结转资</w:t>
      </w:r>
      <w:r>
        <w:rPr>
          <w:rFonts w:hint="eastAsia" w:ascii="MS UI Gothic" w:hAnsi="MS UI Gothic" w:eastAsia="MS UI Gothic"/>
          <w:sz w:val="28"/>
        </w:rPr>
        <w:t>金安排的</w:t>
      </w:r>
      <w:r>
        <w:rPr>
          <w:rFonts w:hint="eastAsia" w:ascii="PMingLiU" w:hAnsi="PMingLiU" w:eastAsia="PMingLiU"/>
          <w:sz w:val="28"/>
        </w:rPr>
        <w:t>实际</w:t>
      </w:r>
      <w:r>
        <w:rPr>
          <w:rFonts w:hint="eastAsia" w:ascii="MS UI Gothic" w:hAnsi="MS UI Gothic" w:eastAsia="MS UI Gothic"/>
          <w:sz w:val="28"/>
        </w:rPr>
        <w:t>支出。</w:t>
      </w:r>
    </w:p>
    <w:p>
      <w:pPr>
        <w:spacing w:after="0" w:line="381" w:lineRule="auto"/>
        <w:jc w:val="left"/>
        <w:rPr>
          <w:rFonts w:hint="eastAsia" w:ascii="MS UI Gothic" w:hAnsi="MS UI Gothic" w:eastAsia="MS UI Gothic"/>
          <w:sz w:val="28"/>
        </w:rPr>
        <w:sectPr>
          <w:headerReference r:id="rId27" w:type="default"/>
          <w:pgSz w:w="16840" w:h="11910" w:orient="landscape"/>
          <w:pgMar w:top="2580" w:right="1200" w:bottom="1420" w:left="1220" w:header="2231" w:footer="1221" w:gutter="0"/>
          <w:cols w:space="720" w:num="1"/>
        </w:sectPr>
      </w:pPr>
    </w:p>
    <w:p>
      <w:pPr>
        <w:pStyle w:val="4"/>
        <w:spacing w:before="10"/>
        <w:rPr>
          <w:sz w:val="25"/>
        </w:rPr>
      </w:pPr>
    </w:p>
    <w:p>
      <w:pPr>
        <w:spacing w:before="72"/>
        <w:ind w:left="0" w:right="139" w:firstLine="0"/>
        <w:jc w:val="right"/>
        <w:rPr>
          <w:sz w:val="20"/>
        </w:rPr>
      </w:pPr>
      <w:r>
        <w:rPr>
          <w:sz w:val="20"/>
        </w:rPr>
        <w:t xml:space="preserve">公开 08 表 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118" w:firstLine="0"/>
        <w:jc w:val="right"/>
        <w:rPr>
          <w:sz w:val="24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  <w:r>
        <w:rPr>
          <w:sz w:val="24"/>
        </w:rPr>
        <w:t xml:space="preserve"> </w:t>
      </w:r>
    </w:p>
    <w:p>
      <w:pPr>
        <w:spacing w:before="1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728"/>
        <w:gridCol w:w="1605"/>
        <w:gridCol w:w="1500"/>
        <w:gridCol w:w="1485"/>
        <w:gridCol w:w="1560"/>
        <w:gridCol w:w="1590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spacing w:before="32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   目 </w:t>
            </w:r>
          </w:p>
        </w:tc>
        <w:tc>
          <w:tcPr>
            <w:tcW w:w="1605" w:type="dxa"/>
            <w:vMerge w:val="restart"/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67" w:right="185" w:hanging="360"/>
              <w:rPr>
                <w:sz w:val="24"/>
              </w:rPr>
            </w:pPr>
            <w:r>
              <w:rPr>
                <w:sz w:val="24"/>
              </w:rPr>
              <w:t xml:space="preserve">年初结转和结余 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 xml:space="preserve">本年收入 </w:t>
            </w:r>
          </w:p>
        </w:tc>
        <w:tc>
          <w:tcPr>
            <w:tcW w:w="4635" w:type="dxa"/>
            <w:gridSpan w:val="3"/>
          </w:tcPr>
          <w:p>
            <w:pPr>
              <w:pStyle w:val="9"/>
              <w:spacing w:before="32"/>
              <w:ind w:left="1822" w:right="16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本年支出 </w:t>
            </w:r>
          </w:p>
        </w:tc>
        <w:tc>
          <w:tcPr>
            <w:tcW w:w="152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26" w:right="139" w:hanging="360"/>
              <w:rPr>
                <w:sz w:val="24"/>
              </w:rPr>
            </w:pPr>
            <w:r>
              <w:rPr>
                <w:sz w:val="24"/>
              </w:rPr>
              <w:t xml:space="preserve">年末结转和结余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83" w:type="dxa"/>
            <w:tcBorders>
              <w:left w:val="single" w:color="000000" w:sz="8" w:space="0"/>
            </w:tcBorders>
          </w:tcPr>
          <w:p>
            <w:pPr>
              <w:pStyle w:val="9"/>
              <w:ind w:left="111" w:right="-29"/>
              <w:rPr>
                <w:sz w:val="24"/>
              </w:rPr>
            </w:pPr>
            <w:r>
              <w:rPr>
                <w:sz w:val="24"/>
              </w:rPr>
              <w:t xml:space="preserve">功能分类 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111" w:right="-29"/>
              <w:rPr>
                <w:sz w:val="24"/>
              </w:rPr>
            </w:pPr>
            <w:r>
              <w:rPr>
                <w:sz w:val="24"/>
              </w:rPr>
              <w:t xml:space="preserve">科目编码 </w:t>
            </w:r>
          </w:p>
        </w:tc>
        <w:tc>
          <w:tcPr>
            <w:tcW w:w="3728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368" w:right="1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科目名称 </w:t>
            </w:r>
          </w:p>
        </w:tc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507"/>
              <w:rPr>
                <w:sz w:val="24"/>
              </w:rPr>
            </w:pPr>
            <w:r>
              <w:rPr>
                <w:sz w:val="24"/>
              </w:rPr>
              <w:t xml:space="preserve">小计 </w:t>
            </w:r>
          </w:p>
        </w:tc>
        <w:tc>
          <w:tcPr>
            <w:tcW w:w="156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04"/>
              <w:rPr>
                <w:sz w:val="24"/>
              </w:rPr>
            </w:pPr>
            <w:r>
              <w:rPr>
                <w:sz w:val="24"/>
              </w:rPr>
              <w:t xml:space="preserve">基本支出 </w:t>
            </w:r>
          </w:p>
        </w:tc>
        <w:tc>
          <w:tcPr>
            <w:tcW w:w="159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19"/>
              <w:rPr>
                <w:sz w:val="24"/>
              </w:rPr>
            </w:pPr>
            <w:r>
              <w:rPr>
                <w:sz w:val="24"/>
              </w:rPr>
              <w:t xml:space="preserve">项目支出 </w:t>
            </w:r>
          </w:p>
        </w:tc>
        <w:tc>
          <w:tcPr>
            <w:tcW w:w="152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栏次 </w:t>
            </w:r>
          </w:p>
        </w:tc>
        <w:tc>
          <w:tcPr>
            <w:tcW w:w="1605" w:type="dxa"/>
          </w:tcPr>
          <w:p>
            <w:pPr>
              <w:pStyle w:val="9"/>
              <w:ind w:left="542" w:right="4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00" w:type="dxa"/>
          </w:tcPr>
          <w:p>
            <w:pPr>
              <w:pStyle w:val="9"/>
              <w:ind w:left="734" w:right="5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85" w:type="dxa"/>
          </w:tcPr>
          <w:p>
            <w:pPr>
              <w:pStyle w:val="9"/>
              <w:ind w:left="727" w:righ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0" w:type="dxa"/>
          </w:tcPr>
          <w:p>
            <w:pPr>
              <w:pStyle w:val="9"/>
              <w:ind w:left="764" w:right="6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0" w:type="dxa"/>
          </w:tcPr>
          <w:p>
            <w:pPr>
              <w:pStyle w:val="9"/>
              <w:ind w:left="775" w:righ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746" w:right="6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 </w:t>
            </w:r>
          </w:p>
        </w:tc>
        <w:tc>
          <w:tcPr>
            <w:tcW w:w="1605" w:type="dxa"/>
          </w:tcPr>
          <w:p>
            <w:pPr>
              <w:pStyle w:val="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00" w:type="dxa"/>
          </w:tcPr>
          <w:p>
            <w:pPr>
              <w:pStyle w:val="9"/>
              <w:ind w:left="91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85" w:type="dxa"/>
          </w:tcPr>
          <w:p>
            <w:pPr>
              <w:pStyle w:val="9"/>
              <w:ind w:left="9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90" w:type="dxa"/>
          </w:tcPr>
          <w:p>
            <w:pPr>
              <w:pStyle w:val="9"/>
              <w:ind w:left="10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9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3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208 </w:t>
            </w:r>
          </w:p>
        </w:tc>
        <w:tc>
          <w:tcPr>
            <w:tcW w:w="3728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社会保障和就业支出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20822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139" w:firstLine="105"/>
              <w:rPr>
                <w:sz w:val="24"/>
              </w:rPr>
            </w:pPr>
            <w:r>
              <w:rPr>
                <w:sz w:val="24"/>
              </w:rPr>
              <w:t xml:space="preserve">大中型水库移民后期扶持基金支出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2082299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274" w:firstLine="210"/>
              <w:rPr>
                <w:sz w:val="24"/>
              </w:rPr>
            </w:pPr>
            <w:r>
              <w:rPr>
                <w:sz w:val="24"/>
              </w:rPr>
              <w:t xml:space="preserve">其他大中型水库移民后期扶持基金支出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3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212 </w:t>
            </w:r>
          </w:p>
        </w:tc>
        <w:tc>
          <w:tcPr>
            <w:tcW w:w="3728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城乡社区支出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8" w:type="default"/>
          <w:pgSz w:w="16840" w:h="11910" w:orient="landscape"/>
          <w:pgMar w:top="2560" w:right="1200" w:bottom="1420" w:left="1220" w:header="2226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08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1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728"/>
        <w:gridCol w:w="1605"/>
        <w:gridCol w:w="1500"/>
        <w:gridCol w:w="1485"/>
        <w:gridCol w:w="1560"/>
        <w:gridCol w:w="1590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spacing w:before="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项   目</w:t>
            </w:r>
          </w:p>
        </w:tc>
        <w:tc>
          <w:tcPr>
            <w:tcW w:w="1605" w:type="dxa"/>
            <w:vMerge w:val="restart"/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67" w:right="185" w:hanging="360"/>
              <w:rPr>
                <w:sz w:val="24"/>
              </w:rPr>
            </w:pPr>
            <w:r>
              <w:rPr>
                <w:sz w:val="24"/>
              </w:rPr>
              <w:t>年初结转和结余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本年收入</w:t>
            </w:r>
          </w:p>
        </w:tc>
        <w:tc>
          <w:tcPr>
            <w:tcW w:w="4635" w:type="dxa"/>
            <w:gridSpan w:val="3"/>
          </w:tcPr>
          <w:p>
            <w:pPr>
              <w:pStyle w:val="9"/>
              <w:spacing w:before="32"/>
              <w:ind w:left="1762" w:right="1743"/>
              <w:jc w:val="center"/>
              <w:rPr>
                <w:sz w:val="24"/>
              </w:rPr>
            </w:pPr>
            <w:r>
              <w:rPr>
                <w:sz w:val="24"/>
              </w:rPr>
              <w:t>本年支出</w:t>
            </w:r>
          </w:p>
        </w:tc>
        <w:tc>
          <w:tcPr>
            <w:tcW w:w="152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26" w:right="139" w:hanging="360"/>
              <w:rPr>
                <w:sz w:val="24"/>
              </w:rPr>
            </w:pPr>
            <w:r>
              <w:rPr>
                <w:sz w:val="24"/>
              </w:rPr>
              <w:t>年末结转和结余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83" w:type="dxa"/>
            <w:tcBorders>
              <w:left w:val="single" w:color="000000" w:sz="8" w:space="0"/>
            </w:tcBorders>
          </w:tcPr>
          <w:p>
            <w:pPr>
              <w:pStyle w:val="9"/>
              <w:ind w:left="111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728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308" w:right="1289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507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156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04"/>
              <w:rPr>
                <w:sz w:val="24"/>
              </w:rPr>
            </w:pPr>
            <w:r>
              <w:rPr>
                <w:sz w:val="24"/>
              </w:rPr>
              <w:t>基本支出</w:t>
            </w:r>
          </w:p>
        </w:tc>
        <w:tc>
          <w:tcPr>
            <w:tcW w:w="159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19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  <w:tc>
          <w:tcPr>
            <w:tcW w:w="152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605" w:type="dxa"/>
          </w:tcPr>
          <w:p>
            <w:pPr>
              <w:pStyle w:val="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605" w:type="dxa"/>
          </w:tcPr>
          <w:p>
            <w:pPr>
              <w:pStyle w:val="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00" w:type="dxa"/>
          </w:tcPr>
          <w:p>
            <w:pPr>
              <w:pStyle w:val="9"/>
              <w:ind w:left="91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85" w:type="dxa"/>
          </w:tcPr>
          <w:p>
            <w:pPr>
              <w:pStyle w:val="9"/>
              <w:ind w:left="9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90" w:type="dxa"/>
          </w:tcPr>
          <w:p>
            <w:pPr>
              <w:pStyle w:val="9"/>
              <w:ind w:left="10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9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21208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139" w:firstLine="105"/>
              <w:rPr>
                <w:sz w:val="24"/>
              </w:rPr>
            </w:pPr>
            <w:r>
              <w:rPr>
                <w:sz w:val="24"/>
              </w:rPr>
              <w:t xml:space="preserve">国有土地使用权出让收入及对应专项债务收入安排的支出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3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2120801 </w:t>
            </w:r>
          </w:p>
        </w:tc>
        <w:tc>
          <w:tcPr>
            <w:tcW w:w="3728" w:type="dxa"/>
          </w:tcPr>
          <w:p>
            <w:pPr>
              <w:pStyle w:val="9"/>
              <w:ind w:left="323"/>
              <w:rPr>
                <w:sz w:val="24"/>
              </w:rPr>
            </w:pPr>
            <w:r>
              <w:rPr>
                <w:sz w:val="24"/>
              </w:rPr>
              <w:t xml:space="preserve">征地和拆迁补偿支出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21211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139" w:firstLine="105"/>
              <w:rPr>
                <w:sz w:val="24"/>
              </w:rPr>
            </w:pPr>
            <w:r>
              <w:rPr>
                <w:sz w:val="24"/>
              </w:rPr>
              <w:t xml:space="preserve">农业土地开发资金及对应专项债务收入安排的支出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2121100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274" w:firstLine="210"/>
              <w:rPr>
                <w:sz w:val="24"/>
              </w:rPr>
            </w:pPr>
            <w:r>
              <w:rPr>
                <w:sz w:val="24"/>
              </w:rPr>
              <w:t xml:space="preserve">农业土地开发资金及对应专项债务收入安排的支出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3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229 </w:t>
            </w:r>
          </w:p>
        </w:tc>
        <w:tc>
          <w:tcPr>
            <w:tcW w:w="3728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其他支出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r:id="rId29" w:type="default"/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08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1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728"/>
        <w:gridCol w:w="1605"/>
        <w:gridCol w:w="1500"/>
        <w:gridCol w:w="1485"/>
        <w:gridCol w:w="1560"/>
        <w:gridCol w:w="1590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spacing w:before="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项   目</w:t>
            </w:r>
          </w:p>
        </w:tc>
        <w:tc>
          <w:tcPr>
            <w:tcW w:w="1605" w:type="dxa"/>
            <w:vMerge w:val="restart"/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67" w:right="185" w:hanging="360"/>
              <w:rPr>
                <w:sz w:val="24"/>
              </w:rPr>
            </w:pPr>
            <w:r>
              <w:rPr>
                <w:sz w:val="24"/>
              </w:rPr>
              <w:t>年初结转和结余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本年收入</w:t>
            </w:r>
          </w:p>
        </w:tc>
        <w:tc>
          <w:tcPr>
            <w:tcW w:w="4635" w:type="dxa"/>
            <w:gridSpan w:val="3"/>
          </w:tcPr>
          <w:p>
            <w:pPr>
              <w:pStyle w:val="9"/>
              <w:spacing w:before="32"/>
              <w:ind w:left="1762" w:right="1743"/>
              <w:jc w:val="center"/>
              <w:rPr>
                <w:sz w:val="24"/>
              </w:rPr>
            </w:pPr>
            <w:r>
              <w:rPr>
                <w:sz w:val="24"/>
              </w:rPr>
              <w:t>本年支出</w:t>
            </w:r>
          </w:p>
        </w:tc>
        <w:tc>
          <w:tcPr>
            <w:tcW w:w="152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26" w:right="139" w:hanging="360"/>
              <w:rPr>
                <w:sz w:val="24"/>
              </w:rPr>
            </w:pPr>
            <w:r>
              <w:rPr>
                <w:sz w:val="24"/>
              </w:rPr>
              <w:t>年末结转和结余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83" w:type="dxa"/>
            <w:tcBorders>
              <w:left w:val="single" w:color="000000" w:sz="8" w:space="0"/>
            </w:tcBorders>
          </w:tcPr>
          <w:p>
            <w:pPr>
              <w:pStyle w:val="9"/>
              <w:ind w:left="111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728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308" w:right="1289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507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156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04"/>
              <w:rPr>
                <w:sz w:val="24"/>
              </w:rPr>
            </w:pPr>
            <w:r>
              <w:rPr>
                <w:sz w:val="24"/>
              </w:rPr>
              <w:t>基本支出</w:t>
            </w:r>
          </w:p>
        </w:tc>
        <w:tc>
          <w:tcPr>
            <w:tcW w:w="159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19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  <w:tc>
          <w:tcPr>
            <w:tcW w:w="152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605" w:type="dxa"/>
          </w:tcPr>
          <w:p>
            <w:pPr>
              <w:pStyle w:val="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605" w:type="dxa"/>
          </w:tcPr>
          <w:p>
            <w:pPr>
              <w:pStyle w:val="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00" w:type="dxa"/>
          </w:tcPr>
          <w:p>
            <w:pPr>
              <w:pStyle w:val="9"/>
              <w:ind w:left="91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85" w:type="dxa"/>
          </w:tcPr>
          <w:p>
            <w:pPr>
              <w:pStyle w:val="9"/>
              <w:ind w:left="9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90" w:type="dxa"/>
          </w:tcPr>
          <w:p>
            <w:pPr>
              <w:pStyle w:val="9"/>
              <w:ind w:left="10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9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22908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139" w:firstLine="105"/>
              <w:rPr>
                <w:sz w:val="24"/>
              </w:rPr>
            </w:pPr>
            <w:r>
              <w:rPr>
                <w:sz w:val="24"/>
              </w:rPr>
              <w:t xml:space="preserve">彩票发行销售机构业务费安排的支出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2290805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274" w:firstLine="210"/>
              <w:rPr>
                <w:sz w:val="24"/>
              </w:rPr>
            </w:pPr>
            <w:r>
              <w:rPr>
                <w:sz w:val="24"/>
              </w:rPr>
              <w:t xml:space="preserve">体育彩票销售机构的业务费支出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83" w:type="dxa"/>
          </w:tcPr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2290808 </w:t>
            </w:r>
          </w:p>
        </w:tc>
        <w:tc>
          <w:tcPr>
            <w:tcW w:w="3728" w:type="dxa"/>
          </w:tcPr>
          <w:p>
            <w:pPr>
              <w:pStyle w:val="9"/>
              <w:ind w:left="323"/>
              <w:rPr>
                <w:sz w:val="24"/>
              </w:rPr>
            </w:pPr>
            <w:r>
              <w:rPr>
                <w:sz w:val="24"/>
              </w:rPr>
              <w:t xml:space="preserve">彩票市场调控资金支出 </w:t>
            </w:r>
          </w:p>
        </w:tc>
        <w:tc>
          <w:tcPr>
            <w:tcW w:w="160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22960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139" w:firstLine="105"/>
              <w:rPr>
                <w:sz w:val="24"/>
              </w:rPr>
            </w:pPr>
            <w:r>
              <w:rPr>
                <w:sz w:val="24"/>
              </w:rPr>
              <w:t xml:space="preserve">彩票公益金及对应专项债务收入安排的支出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spacing w:before="10" w:line="240" w:lineRule="auto"/>
        <w:rPr>
          <w:sz w:val="25"/>
        </w:rPr>
      </w:pPr>
    </w:p>
    <w:p>
      <w:pPr>
        <w:spacing w:before="72"/>
        <w:ind w:left="0" w:right="239" w:firstLine="0"/>
        <w:jc w:val="right"/>
        <w:rPr>
          <w:sz w:val="20"/>
        </w:rPr>
      </w:pPr>
      <w:r>
        <w:rPr>
          <w:sz w:val="20"/>
        </w:rPr>
        <w:t>公开 08 表</w:t>
      </w:r>
    </w:p>
    <w:p>
      <w:pPr>
        <w:spacing w:before="7" w:line="240" w:lineRule="auto"/>
        <w:rPr>
          <w:sz w:val="23"/>
        </w:rPr>
      </w:pPr>
    </w:p>
    <w:p>
      <w:pPr>
        <w:tabs>
          <w:tab w:val="left" w:pos="12957"/>
        </w:tabs>
        <w:spacing w:before="1"/>
        <w:ind w:left="0" w:right="238" w:firstLine="0"/>
        <w:jc w:val="right"/>
        <w:rPr>
          <w:sz w:val="20"/>
        </w:rPr>
      </w:pPr>
      <w:r>
        <w:rPr>
          <w:sz w:val="20"/>
        </w:rPr>
        <w:t>部门： 云浮市云城区人民法院（经费差额表）</w:t>
      </w:r>
      <w:r>
        <w:rPr>
          <w:sz w:val="20"/>
        </w:rPr>
        <w:tab/>
      </w:r>
      <w:r>
        <w:rPr>
          <w:sz w:val="20"/>
        </w:rPr>
        <w:t>单位：万元</w:t>
      </w:r>
    </w:p>
    <w:p>
      <w:pPr>
        <w:spacing w:before="1" w:after="0" w:line="240" w:lineRule="auto"/>
        <w:rPr>
          <w:sz w:val="1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728"/>
        <w:gridCol w:w="1605"/>
        <w:gridCol w:w="1500"/>
        <w:gridCol w:w="1485"/>
        <w:gridCol w:w="1560"/>
        <w:gridCol w:w="1590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spacing w:before="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项   目</w:t>
            </w:r>
          </w:p>
        </w:tc>
        <w:tc>
          <w:tcPr>
            <w:tcW w:w="1605" w:type="dxa"/>
            <w:vMerge w:val="restart"/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67" w:right="185" w:hanging="360"/>
              <w:rPr>
                <w:sz w:val="24"/>
              </w:rPr>
            </w:pPr>
            <w:r>
              <w:rPr>
                <w:sz w:val="24"/>
              </w:rPr>
              <w:t>年初结转和结余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本年收入</w:t>
            </w:r>
          </w:p>
        </w:tc>
        <w:tc>
          <w:tcPr>
            <w:tcW w:w="4635" w:type="dxa"/>
            <w:gridSpan w:val="3"/>
          </w:tcPr>
          <w:p>
            <w:pPr>
              <w:pStyle w:val="9"/>
              <w:spacing w:before="32"/>
              <w:ind w:left="1762" w:right="1743"/>
              <w:jc w:val="center"/>
              <w:rPr>
                <w:sz w:val="24"/>
              </w:rPr>
            </w:pPr>
            <w:r>
              <w:rPr>
                <w:sz w:val="24"/>
              </w:rPr>
              <w:t>本年支出</w:t>
            </w:r>
          </w:p>
        </w:tc>
        <w:tc>
          <w:tcPr>
            <w:tcW w:w="152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"/>
              <w:rPr>
                <w:sz w:val="32"/>
              </w:rPr>
            </w:pPr>
          </w:p>
          <w:p>
            <w:pPr>
              <w:pStyle w:val="9"/>
              <w:spacing w:before="1" w:line="280" w:lineRule="auto"/>
              <w:ind w:left="526" w:right="139" w:hanging="360"/>
              <w:rPr>
                <w:sz w:val="24"/>
              </w:rPr>
            </w:pPr>
            <w:r>
              <w:rPr>
                <w:sz w:val="24"/>
              </w:rPr>
              <w:t>年末结转和结余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83" w:type="dxa"/>
            <w:tcBorders>
              <w:left w:val="single" w:color="000000" w:sz="8" w:space="0"/>
            </w:tcBorders>
          </w:tcPr>
          <w:p>
            <w:pPr>
              <w:pStyle w:val="9"/>
              <w:ind w:left="111"/>
              <w:rPr>
                <w:sz w:val="24"/>
              </w:rPr>
            </w:pPr>
            <w:r>
              <w:rPr>
                <w:sz w:val="24"/>
              </w:rPr>
              <w:t>功能分类</w:t>
            </w:r>
          </w:p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科目编码</w:t>
            </w:r>
          </w:p>
        </w:tc>
        <w:tc>
          <w:tcPr>
            <w:tcW w:w="3728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1308" w:right="1289"/>
              <w:jc w:val="center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507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156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04"/>
              <w:rPr>
                <w:sz w:val="24"/>
              </w:rPr>
            </w:pPr>
            <w:r>
              <w:rPr>
                <w:sz w:val="24"/>
              </w:rPr>
              <w:t>基本支出</w:t>
            </w:r>
          </w:p>
        </w:tc>
        <w:tc>
          <w:tcPr>
            <w:tcW w:w="1590" w:type="dxa"/>
          </w:tcPr>
          <w:p>
            <w:pPr>
              <w:pStyle w:val="9"/>
              <w:spacing w:before="12"/>
              <w:rPr>
                <w:sz w:val="23"/>
              </w:rPr>
            </w:pPr>
          </w:p>
          <w:p>
            <w:pPr>
              <w:pStyle w:val="9"/>
              <w:spacing w:before="0"/>
              <w:ind w:left="319"/>
              <w:rPr>
                <w:sz w:val="24"/>
              </w:rPr>
            </w:pPr>
            <w:r>
              <w:rPr>
                <w:sz w:val="24"/>
              </w:rPr>
              <w:t>项目支出</w:t>
            </w:r>
          </w:p>
        </w:tc>
        <w:tc>
          <w:tcPr>
            <w:tcW w:w="152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栏次</w:t>
            </w:r>
          </w:p>
        </w:tc>
        <w:tc>
          <w:tcPr>
            <w:tcW w:w="1605" w:type="dxa"/>
          </w:tcPr>
          <w:p>
            <w:pPr>
              <w:pStyle w:val="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1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605" w:type="dxa"/>
          </w:tcPr>
          <w:p>
            <w:pPr>
              <w:pStyle w:val="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00" w:type="dxa"/>
          </w:tcPr>
          <w:p>
            <w:pPr>
              <w:pStyle w:val="9"/>
              <w:ind w:left="91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85" w:type="dxa"/>
          </w:tcPr>
          <w:p>
            <w:pPr>
              <w:pStyle w:val="9"/>
              <w:ind w:left="9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60" w:type="dxa"/>
          </w:tcPr>
          <w:p>
            <w:pPr>
              <w:pStyle w:val="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90" w:type="dxa"/>
          </w:tcPr>
          <w:p>
            <w:pPr>
              <w:pStyle w:val="9"/>
              <w:ind w:left="10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23" w:type="dxa"/>
            <w:tcBorders>
              <w:right w:val="single" w:color="000000" w:sz="8" w:space="0"/>
            </w:tcBorders>
          </w:tcPr>
          <w:p>
            <w:pPr>
              <w:pStyle w:val="9"/>
              <w:ind w:left="93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83" w:type="dxa"/>
          </w:tcPr>
          <w:p>
            <w:pPr>
              <w:pStyle w:val="9"/>
              <w:spacing w:before="207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2296003 </w:t>
            </w:r>
          </w:p>
        </w:tc>
        <w:tc>
          <w:tcPr>
            <w:tcW w:w="3728" w:type="dxa"/>
          </w:tcPr>
          <w:p>
            <w:pPr>
              <w:pStyle w:val="9"/>
              <w:spacing w:line="280" w:lineRule="auto"/>
              <w:ind w:left="113" w:right="274" w:firstLine="210"/>
              <w:rPr>
                <w:sz w:val="24"/>
              </w:rPr>
            </w:pPr>
            <w:r>
              <w:rPr>
                <w:sz w:val="24"/>
              </w:rPr>
              <w:t xml:space="preserve">用于体育事业的彩票公益金支出 </w:t>
            </w:r>
          </w:p>
        </w:tc>
        <w:tc>
          <w:tcPr>
            <w:tcW w:w="1605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00" w:type="dxa"/>
          </w:tcPr>
          <w:p>
            <w:pPr>
              <w:pStyle w:val="9"/>
              <w:spacing w:before="207"/>
              <w:ind w:left="916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485" w:type="dxa"/>
          </w:tcPr>
          <w:p>
            <w:pPr>
              <w:pStyle w:val="9"/>
              <w:spacing w:before="207"/>
              <w:ind w:left="901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60" w:type="dxa"/>
          </w:tcPr>
          <w:p>
            <w:pPr>
              <w:pStyle w:val="9"/>
              <w:spacing w:before="20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90" w:type="dxa"/>
          </w:tcPr>
          <w:p>
            <w:pPr>
              <w:pStyle w:val="9"/>
              <w:spacing w:before="207"/>
              <w:ind w:left="1006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1523" w:type="dxa"/>
          </w:tcPr>
          <w:p>
            <w:pPr>
              <w:pStyle w:val="9"/>
              <w:spacing w:before="207"/>
              <w:ind w:left="939" w:right="-29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</w:tr>
    </w:tbl>
    <w:p>
      <w:pPr>
        <w:spacing w:before="118"/>
        <w:ind w:left="220" w:right="0" w:firstLine="0"/>
        <w:jc w:val="left"/>
        <w:rPr>
          <w:rFonts w:hint="eastAsia" w:ascii="MS UI Gothic" w:eastAsia="MS UI Gothic"/>
          <w:sz w:val="28"/>
        </w:rPr>
      </w:pPr>
      <w:r>
        <w:rPr>
          <w:rFonts w:hint="eastAsia" w:ascii="MS UI Gothic" w:eastAsia="MS UI Gothic"/>
          <w:sz w:val="28"/>
        </w:rPr>
        <w:t>注：本表反映部</w:t>
      </w:r>
      <w:r>
        <w:rPr>
          <w:rFonts w:hint="eastAsia" w:ascii="PMingLiU" w:eastAsia="PMingLiU"/>
          <w:sz w:val="28"/>
        </w:rPr>
        <w:t>门</w:t>
      </w:r>
      <w:r>
        <w:rPr>
          <w:rFonts w:hint="eastAsia" w:ascii="MS UI Gothic" w:eastAsia="MS UI Gothic"/>
          <w:sz w:val="28"/>
        </w:rPr>
        <w:t>本年度政府性基金</w:t>
      </w:r>
      <w:r>
        <w:rPr>
          <w:rFonts w:hint="eastAsia" w:ascii="PMingLiU" w:eastAsia="PMingLiU"/>
          <w:sz w:val="28"/>
        </w:rPr>
        <w:t>预</w:t>
      </w:r>
      <w:r>
        <w:rPr>
          <w:rFonts w:hint="eastAsia" w:ascii="MS UI Gothic" w:eastAsia="MS UI Gothic"/>
          <w:sz w:val="28"/>
        </w:rPr>
        <w:t>算</w:t>
      </w:r>
      <w:r>
        <w:rPr>
          <w:rFonts w:hint="eastAsia" w:ascii="PMingLiU" w:eastAsia="PMingLiU"/>
          <w:sz w:val="28"/>
        </w:rPr>
        <w:t>财</w:t>
      </w:r>
      <w:r>
        <w:rPr>
          <w:rFonts w:hint="eastAsia" w:ascii="MS UI Gothic" w:eastAsia="MS UI Gothic"/>
          <w:sz w:val="28"/>
        </w:rPr>
        <w:t>政</w:t>
      </w:r>
      <w:r>
        <w:rPr>
          <w:rFonts w:hint="eastAsia" w:ascii="PMingLiU" w:eastAsia="PMingLiU"/>
          <w:sz w:val="28"/>
        </w:rPr>
        <w:t>拨</w:t>
      </w:r>
      <w:r>
        <w:rPr>
          <w:rFonts w:hint="eastAsia" w:ascii="MS UI Gothic" w:eastAsia="MS UI Gothic"/>
          <w:sz w:val="28"/>
        </w:rPr>
        <w:t>款收入、支出及</w:t>
      </w:r>
      <w:r>
        <w:rPr>
          <w:rFonts w:hint="eastAsia" w:ascii="PMingLiU" w:eastAsia="PMingLiU"/>
          <w:sz w:val="28"/>
        </w:rPr>
        <w:t>结转结</w:t>
      </w:r>
      <w:r>
        <w:rPr>
          <w:rFonts w:hint="eastAsia" w:ascii="MS UI Gothic" w:eastAsia="MS UI Gothic"/>
          <w:sz w:val="28"/>
        </w:rPr>
        <w:t>余情况。</w:t>
      </w:r>
    </w:p>
    <w:p>
      <w:pPr>
        <w:spacing w:after="0"/>
        <w:jc w:val="left"/>
        <w:rPr>
          <w:rFonts w:hint="eastAsia" w:ascii="MS UI Gothic" w:eastAsia="MS UI Gothic"/>
          <w:sz w:val="28"/>
        </w:rPr>
        <w:sectPr>
          <w:pgSz w:w="16840" w:h="11910" w:orient="landscape"/>
          <w:pgMar w:top="2000" w:right="1200" w:bottom="1420" w:left="1220" w:header="1667" w:footer="1221" w:gutter="0"/>
          <w:cols w:space="720" w:num="1"/>
        </w:sectPr>
      </w:pPr>
    </w:p>
    <w:p>
      <w:pPr>
        <w:pStyle w:val="2"/>
        <w:spacing w:line="550" w:lineRule="exact"/>
        <w:ind w:right="465"/>
        <w:jc w:val="center"/>
      </w:pPr>
      <w:r>
        <w:t>第三部分 云浮市云城区人民法院（经费差额表）</w:t>
      </w:r>
    </w:p>
    <w:p>
      <w:pPr>
        <w:spacing w:before="0" w:line="643" w:lineRule="exact"/>
        <w:ind w:left="465" w:right="286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2017 年部门决算情况说明</w:t>
      </w:r>
      <w:r>
        <w:rPr>
          <w:rFonts w:hint="eastAsia" w:ascii="Microsoft JhengHei" w:eastAsia="Microsoft JhengHei"/>
          <w:b/>
          <w:w w:val="200"/>
          <w:sz w:val="36"/>
        </w:rPr>
        <w:t xml:space="preserve"> </w:t>
      </w:r>
    </w:p>
    <w:p>
      <w:pPr>
        <w:pStyle w:val="3"/>
        <w:spacing w:before="149"/>
        <w:ind w:left="831"/>
      </w:pPr>
      <w:r>
        <w:rPr>
          <w:rFonts w:hint="eastAsia" w:ascii="Microsoft JhengHei" w:eastAsia="Microsoft JhengHei"/>
          <w:sz w:val="36"/>
        </w:rPr>
        <w:t xml:space="preserve">一、 </w:t>
      </w:r>
      <w:r>
        <w:rPr>
          <w:rFonts w:ascii="Times New Roman" w:eastAsia="Times New Roman"/>
        </w:rPr>
        <w:t xml:space="preserve">2017 </w:t>
      </w:r>
      <w:r>
        <w:t>年度收入支出决算</w:t>
      </w:r>
      <w:r>
        <w:rPr>
          <w:rFonts w:hint="eastAsia" w:ascii="PMingLiU" w:eastAsia="PMingLiU"/>
        </w:rPr>
        <w:t>总</w:t>
      </w:r>
      <w:r>
        <w:t>体情况</w:t>
      </w:r>
      <w:r>
        <w:rPr>
          <w:rFonts w:hint="eastAsia" w:ascii="PMingLiU" w:eastAsia="PMingLiU"/>
        </w:rPr>
        <w:t>说</w:t>
      </w:r>
      <w:r>
        <w:t>明</w:t>
      </w:r>
    </w:p>
    <w:p>
      <w:pPr>
        <w:spacing w:before="300"/>
        <w:ind w:left="751" w:right="0" w:firstLine="0"/>
        <w:jc w:val="left"/>
        <w:rPr>
          <w:rFonts w:hint="eastAsia" w:ascii="MS UI Gothic" w:eastAsia="MS UI Gothic"/>
          <w:b/>
          <w:sz w:val="32"/>
        </w:rPr>
      </w:pPr>
      <w:r>
        <w:rPr>
          <w:rFonts w:hint="eastAsia" w:ascii="MS UI Gothic" w:eastAsia="MS UI Gothic"/>
          <w:b/>
          <w:sz w:val="32"/>
        </w:rPr>
        <w:t>（一）年度收入</w:t>
      </w:r>
      <w:r>
        <w:rPr>
          <w:rFonts w:hint="eastAsia" w:ascii="PMingLiU" w:eastAsia="PMingLiU"/>
          <w:b/>
          <w:sz w:val="32"/>
        </w:rPr>
        <w:t>总</w:t>
      </w:r>
      <w:r>
        <w:rPr>
          <w:rFonts w:hint="eastAsia" w:ascii="MS UI Gothic" w:eastAsia="MS UI Gothic"/>
          <w:b/>
          <w:sz w:val="32"/>
        </w:rPr>
        <w:t>体情况</w:t>
      </w:r>
    </w:p>
    <w:p>
      <w:pPr>
        <w:pStyle w:val="4"/>
        <w:spacing w:before="5"/>
        <w:rPr>
          <w:b/>
          <w:sz w:val="29"/>
        </w:rPr>
      </w:pPr>
    </w:p>
    <w:p>
      <w:pPr>
        <w:pStyle w:val="4"/>
        <w:ind w:left="690"/>
      </w:pPr>
      <w:r>
        <w:t>云浮市云城区人民法院（</w:t>
      </w:r>
      <w:r>
        <w:rPr>
          <w:rFonts w:hint="eastAsia" w:ascii="PMingLiU" w:eastAsia="PMingLiU"/>
        </w:rPr>
        <w:t>经费</w:t>
      </w:r>
      <w:r>
        <w:t>差</w:t>
      </w:r>
      <w:r>
        <w:rPr>
          <w:rFonts w:hint="eastAsia" w:ascii="PMingLiU" w:eastAsia="PMingLiU"/>
        </w:rPr>
        <w:t>额</w:t>
      </w:r>
      <w:r>
        <w:t>表）</w:t>
      </w:r>
      <w:r>
        <w:rPr>
          <w:rFonts w:ascii="Times New Roman" w:eastAsia="Times New Roman"/>
        </w:rPr>
        <w:t xml:space="preserve">2017 </w:t>
      </w:r>
      <w:r>
        <w:t>年度</w:t>
      </w:r>
      <w:r>
        <w:rPr>
          <w:rFonts w:hint="eastAsia" w:ascii="PMingLiU" w:eastAsia="PMingLiU"/>
        </w:rPr>
        <w:t>总</w:t>
      </w:r>
      <w:r>
        <w:t>收入</w:t>
      </w:r>
    </w:p>
    <w:p>
      <w:pPr>
        <w:pStyle w:val="4"/>
        <w:spacing w:before="195"/>
        <w:ind w:left="111"/>
      </w:pPr>
      <w:r>
        <w:rPr>
          <w:rFonts w:ascii="Times New Roman" w:eastAsia="Times New Roman"/>
        </w:rPr>
        <w:t xml:space="preserve">192.21 </w:t>
      </w:r>
      <w:r>
        <w:t xml:space="preserve">万元，其中本年收入 </w:t>
      </w:r>
      <w:r>
        <w:rPr>
          <w:rFonts w:ascii="Times New Roman" w:eastAsia="Times New Roman"/>
        </w:rPr>
        <w:t xml:space="preserve">192.21 </w:t>
      </w:r>
      <w:r>
        <w:t>万元。具体情况如下：</w:t>
      </w:r>
    </w:p>
    <w:p>
      <w:pPr>
        <w:pStyle w:val="4"/>
        <w:spacing w:before="11"/>
        <w:rPr>
          <w:sz w:val="30"/>
        </w:rPr>
      </w:pPr>
    </w:p>
    <w:p>
      <w:pPr>
        <w:spacing w:before="0" w:line="350" w:lineRule="auto"/>
        <w:ind w:left="111" w:right="369" w:firstLine="640"/>
        <w:jc w:val="left"/>
        <w:rPr>
          <w:rFonts w:hint="eastAsia" w:ascii="仿宋" w:eastAsia="仿宋"/>
          <w:sz w:val="30"/>
        </w:rPr>
      </w:pPr>
      <w:r>
        <w:rPr>
          <w:rFonts w:ascii="Times New Roman" w:eastAsia="Times New Roman"/>
          <w:sz w:val="32"/>
        </w:rPr>
        <w:t>1</w:t>
      </w:r>
      <w:r>
        <w:rPr>
          <w:rFonts w:hint="eastAsia" w:ascii="MS UI Gothic" w:eastAsia="MS UI Gothic"/>
          <w:sz w:val="32"/>
        </w:rPr>
        <w:t>．</w:t>
      </w:r>
      <w:r>
        <w:rPr>
          <w:rFonts w:hint="eastAsia" w:ascii="PMingLiU" w:eastAsia="PMingLiU"/>
          <w:sz w:val="32"/>
        </w:rPr>
        <w:t>财</w:t>
      </w:r>
      <w:r>
        <w:rPr>
          <w:rFonts w:hint="eastAsia" w:ascii="MS UI Gothic" w:eastAsia="MS UI Gothic"/>
          <w:sz w:val="32"/>
        </w:rPr>
        <w:t>政</w:t>
      </w:r>
      <w:r>
        <w:rPr>
          <w:rFonts w:hint="eastAsia" w:ascii="PMingLiU" w:eastAsia="PMingLiU"/>
          <w:sz w:val="32"/>
        </w:rPr>
        <w:t>拨</w:t>
      </w:r>
      <w:r>
        <w:rPr>
          <w:rFonts w:hint="eastAsia" w:ascii="MS UI Gothic" w:eastAsia="MS UI Gothic"/>
          <w:sz w:val="32"/>
        </w:rPr>
        <w:t xml:space="preserve">款收入 </w:t>
      </w:r>
      <w:r>
        <w:rPr>
          <w:rFonts w:ascii="Times New Roman" w:eastAsia="Times New Roman"/>
          <w:sz w:val="32"/>
        </w:rPr>
        <w:t xml:space="preserve">192.21 </w:t>
      </w:r>
      <w:r>
        <w:rPr>
          <w:rFonts w:hint="eastAsia" w:ascii="MS UI Gothic" w:eastAsia="MS UI Gothic"/>
          <w:sz w:val="32"/>
        </w:rPr>
        <w:t xml:space="preserve">万元， </w:t>
      </w:r>
      <w:r>
        <w:rPr>
          <w:rFonts w:hint="eastAsia" w:ascii="仿宋" w:eastAsia="仿宋"/>
          <w:sz w:val="30"/>
        </w:rPr>
        <w:t>本年收支降低是由于实施司法改革人财物省统管政策，大部分经费由省财政保障。</w:t>
      </w:r>
    </w:p>
    <w:p>
      <w:pPr>
        <w:pStyle w:val="4"/>
        <w:spacing w:before="234"/>
        <w:ind w:left="751"/>
      </w:pPr>
      <w:r>
        <w:rPr>
          <w:rFonts w:ascii="Times New Roman" w:eastAsia="Times New Roman"/>
        </w:rPr>
        <w:t>2</w:t>
      </w:r>
      <w:r>
        <w:t>．上</w:t>
      </w:r>
      <w:r>
        <w:rPr>
          <w:rFonts w:hint="eastAsia" w:ascii="PMingLiU" w:eastAsia="PMingLiU"/>
        </w:rPr>
        <w:t>级补</w:t>
      </w:r>
      <w:r>
        <w:t xml:space="preserve">助收入 </w:t>
      </w:r>
      <w:r>
        <w:rPr>
          <w:rFonts w:ascii="Times New Roman" w:eastAsia="Times New Roman"/>
        </w:rPr>
        <w:t xml:space="preserve">0 </w:t>
      </w:r>
      <w:r>
        <w:t>万元， 与上年决算数持平</w:t>
      </w:r>
    </w:p>
    <w:p>
      <w:pPr>
        <w:pStyle w:val="4"/>
        <w:spacing w:before="4"/>
        <w:rPr>
          <w:sz w:val="29"/>
        </w:rPr>
      </w:pPr>
    </w:p>
    <w:p>
      <w:pPr>
        <w:pStyle w:val="4"/>
        <w:spacing w:before="1"/>
        <w:ind w:left="751"/>
      </w:pPr>
      <w:r>
        <w:rPr>
          <w:rFonts w:ascii="Times New Roman" w:eastAsia="Times New Roman"/>
        </w:rPr>
        <w:t>3</w:t>
      </w:r>
      <w:r>
        <w:t>．事</w:t>
      </w:r>
      <w:r>
        <w:rPr>
          <w:rFonts w:hint="eastAsia" w:ascii="PMingLiU" w:eastAsia="PMingLiU"/>
        </w:rPr>
        <w:t>业</w:t>
      </w:r>
      <w:r>
        <w:t xml:space="preserve">收入 </w:t>
      </w:r>
      <w:r>
        <w:rPr>
          <w:rFonts w:ascii="Times New Roman" w:eastAsia="Times New Roman"/>
        </w:rPr>
        <w:t xml:space="preserve">0 </w:t>
      </w:r>
      <w:r>
        <w:t>万元， 与上年决算数持平</w:t>
      </w:r>
    </w:p>
    <w:p>
      <w:pPr>
        <w:pStyle w:val="4"/>
        <w:spacing w:before="4"/>
        <w:rPr>
          <w:sz w:val="29"/>
        </w:rPr>
      </w:pPr>
    </w:p>
    <w:p>
      <w:pPr>
        <w:pStyle w:val="4"/>
        <w:ind w:left="751"/>
      </w:pPr>
      <w:r>
        <w:rPr>
          <w:rFonts w:ascii="Times New Roman" w:eastAsia="Times New Roman"/>
        </w:rPr>
        <w:t>4</w:t>
      </w:r>
      <w:r>
        <w:t>．</w:t>
      </w:r>
      <w:r>
        <w:rPr>
          <w:rFonts w:hint="eastAsia" w:ascii="PMingLiU" w:eastAsia="PMingLiU"/>
        </w:rPr>
        <w:t>经营</w:t>
      </w:r>
      <w:r>
        <w:t xml:space="preserve">收入 </w:t>
      </w:r>
      <w:r>
        <w:rPr>
          <w:rFonts w:ascii="Times New Roman" w:eastAsia="Times New Roman"/>
        </w:rPr>
        <w:t xml:space="preserve">0 </w:t>
      </w:r>
      <w:r>
        <w:t>万元， 与上年决算数持平</w:t>
      </w:r>
    </w:p>
    <w:p>
      <w:pPr>
        <w:pStyle w:val="4"/>
        <w:spacing w:before="11"/>
        <w:rPr>
          <w:sz w:val="30"/>
        </w:rPr>
      </w:pPr>
    </w:p>
    <w:p>
      <w:pPr>
        <w:pStyle w:val="4"/>
        <w:ind w:left="751"/>
      </w:pPr>
      <w:r>
        <w:rPr>
          <w:rFonts w:ascii="Times New Roman" w:eastAsia="Times New Roman"/>
        </w:rPr>
        <w:t>5</w:t>
      </w:r>
      <w:r>
        <w:t xml:space="preserve">．其他收入 </w:t>
      </w:r>
      <w:r>
        <w:rPr>
          <w:rFonts w:ascii="Times New Roman" w:eastAsia="Times New Roman"/>
        </w:rPr>
        <w:t xml:space="preserve">0 </w:t>
      </w:r>
      <w:r>
        <w:t>万元， 与上年决算数持平</w:t>
      </w:r>
    </w:p>
    <w:p>
      <w:pPr>
        <w:pStyle w:val="4"/>
        <w:spacing w:before="11"/>
        <w:rPr>
          <w:sz w:val="30"/>
        </w:rPr>
      </w:pPr>
    </w:p>
    <w:p>
      <w:pPr>
        <w:pStyle w:val="3"/>
      </w:pPr>
      <w:r>
        <w:t>（二）年度支出</w:t>
      </w:r>
      <w:r>
        <w:rPr>
          <w:rFonts w:hint="eastAsia" w:ascii="PMingLiU" w:eastAsia="PMingLiU"/>
        </w:rPr>
        <w:t>总</w:t>
      </w:r>
      <w:r>
        <w:t>体情况</w:t>
      </w:r>
    </w:p>
    <w:p>
      <w:pPr>
        <w:pStyle w:val="4"/>
        <w:spacing w:before="5"/>
        <w:rPr>
          <w:b/>
          <w:sz w:val="29"/>
        </w:rPr>
      </w:pPr>
    </w:p>
    <w:p>
      <w:pPr>
        <w:pStyle w:val="4"/>
        <w:ind w:left="690"/>
      </w:pPr>
      <w:r>
        <w:t>云浮市云城区人民法院（</w:t>
      </w:r>
      <w:r>
        <w:rPr>
          <w:rFonts w:hint="eastAsia" w:ascii="PMingLiU" w:eastAsia="PMingLiU"/>
        </w:rPr>
        <w:t>经费</w:t>
      </w:r>
      <w:r>
        <w:t>差</w:t>
      </w:r>
      <w:r>
        <w:rPr>
          <w:rFonts w:hint="eastAsia" w:ascii="PMingLiU" w:eastAsia="PMingLiU"/>
        </w:rPr>
        <w:t>额</w:t>
      </w:r>
      <w:r>
        <w:t>表）</w:t>
      </w:r>
      <w:r>
        <w:rPr>
          <w:rFonts w:ascii="Times New Roman" w:eastAsia="Times New Roman"/>
        </w:rPr>
        <w:t xml:space="preserve">2017 </w:t>
      </w:r>
      <w:r>
        <w:t>年度</w:t>
      </w:r>
      <w:r>
        <w:rPr>
          <w:rFonts w:hint="eastAsia" w:ascii="PMingLiU" w:eastAsia="PMingLiU"/>
        </w:rPr>
        <w:t>总</w:t>
      </w:r>
      <w:r>
        <w:t>支出</w:t>
      </w:r>
    </w:p>
    <w:p>
      <w:pPr>
        <w:pStyle w:val="4"/>
        <w:spacing w:before="195"/>
        <w:ind w:left="111"/>
      </w:pPr>
      <w:r>
        <w:rPr>
          <w:rFonts w:ascii="Times New Roman" w:eastAsia="Times New Roman"/>
        </w:rPr>
        <w:t xml:space="preserve">192.21 </w:t>
      </w:r>
      <w:r>
        <w:t xml:space="preserve">万元，其中本年支出 </w:t>
      </w:r>
      <w:r>
        <w:rPr>
          <w:rFonts w:ascii="Times New Roman" w:eastAsia="Times New Roman"/>
        </w:rPr>
        <w:t xml:space="preserve">192.21 </w:t>
      </w:r>
      <w:r>
        <w:t>万元。具体情况如下：</w:t>
      </w:r>
    </w:p>
    <w:p>
      <w:pPr>
        <w:pStyle w:val="4"/>
        <w:spacing w:before="2"/>
        <w:rPr>
          <w:sz w:val="24"/>
        </w:rPr>
      </w:pPr>
    </w:p>
    <w:p>
      <w:pPr>
        <w:tabs>
          <w:tab w:val="left" w:pos="4342"/>
        </w:tabs>
        <w:spacing w:before="0" w:line="360" w:lineRule="auto"/>
        <w:ind w:left="111" w:right="109" w:firstLine="640"/>
        <w:jc w:val="left"/>
        <w:rPr>
          <w:rFonts w:hint="eastAsia" w:ascii="仿宋" w:eastAsia="仿宋"/>
          <w:sz w:val="30"/>
        </w:rPr>
      </w:pPr>
      <w:r>
        <w:rPr>
          <w:rFonts w:ascii="Times New Roman" w:eastAsia="Times New Roman"/>
          <w:sz w:val="32"/>
        </w:rPr>
        <w:t>1.</w:t>
      </w:r>
      <w:r>
        <w:rPr>
          <w:rFonts w:hint="eastAsia" w:ascii="MS UI Gothic" w:eastAsia="MS UI Gothic"/>
          <w:sz w:val="32"/>
        </w:rPr>
        <w:t>基本支出</w:t>
      </w:r>
      <w:r>
        <w:rPr>
          <w:rFonts w:hint="eastAsia" w:ascii="MS UI Gothic" w:eastAsia="MS UI Gothic"/>
          <w:spacing w:val="40"/>
          <w:sz w:val="32"/>
        </w:rPr>
        <w:t xml:space="preserve"> </w:t>
      </w:r>
      <w:r>
        <w:rPr>
          <w:rFonts w:ascii="Times New Roman" w:eastAsia="Times New Roman"/>
          <w:sz w:val="32"/>
        </w:rPr>
        <w:t>95.52</w:t>
      </w:r>
      <w:r>
        <w:rPr>
          <w:rFonts w:ascii="Times New Roman" w:eastAsia="Times New Roman"/>
          <w:spacing w:val="58"/>
          <w:sz w:val="32"/>
        </w:rPr>
        <w:t xml:space="preserve"> </w:t>
      </w:r>
      <w:r>
        <w:rPr>
          <w:rFonts w:hint="eastAsia" w:ascii="MS UI Gothic" w:eastAsia="MS UI Gothic"/>
          <w:sz w:val="32"/>
        </w:rPr>
        <w:t>万元，</w:t>
      </w:r>
      <w:r>
        <w:rPr>
          <w:rFonts w:hint="eastAsia" w:ascii="MS UI Gothic" w:eastAsia="MS UI Gothic"/>
          <w:sz w:val="32"/>
        </w:rPr>
        <w:tab/>
      </w:r>
      <w:r>
        <w:rPr>
          <w:rFonts w:hint="eastAsia" w:ascii="MS UI Gothic" w:eastAsia="MS UI Gothic"/>
          <w:sz w:val="32"/>
        </w:rPr>
        <w:t>比上年决算数减少</w:t>
      </w:r>
      <w:r>
        <w:rPr>
          <w:rFonts w:hint="eastAsia" w:ascii="MS UI Gothic" w:eastAsia="MS UI Gothic"/>
          <w:spacing w:val="-18"/>
          <w:sz w:val="32"/>
        </w:rPr>
        <w:t xml:space="preserve"> </w:t>
      </w:r>
      <w:r>
        <w:rPr>
          <w:rFonts w:ascii="Times New Roman" w:eastAsia="Times New Roman"/>
          <w:sz w:val="32"/>
        </w:rPr>
        <w:t xml:space="preserve">65.03 </w:t>
      </w:r>
      <w:r>
        <w:rPr>
          <w:rFonts w:hint="eastAsia" w:ascii="MS UI Gothic" w:eastAsia="MS UI Gothic"/>
          <w:sz w:val="32"/>
        </w:rPr>
        <w:t>万元，下降</w:t>
      </w:r>
      <w:r>
        <w:rPr>
          <w:rFonts w:hint="eastAsia" w:ascii="MS UI Gothic" w:eastAsia="MS UI Gothic"/>
          <w:spacing w:val="-19"/>
          <w:sz w:val="32"/>
        </w:rPr>
        <w:t xml:space="preserve"> </w:t>
      </w:r>
      <w:r>
        <w:rPr>
          <w:rFonts w:ascii="Times New Roman" w:eastAsia="Times New Roman"/>
          <w:sz w:val="32"/>
        </w:rPr>
        <w:t>40.50%</w:t>
      </w:r>
      <w:r>
        <w:rPr>
          <w:rFonts w:hint="eastAsia" w:ascii="MS UI Gothic" w:eastAsia="MS UI Gothic"/>
          <w:sz w:val="32"/>
        </w:rPr>
        <w:t>，主要</w:t>
      </w:r>
      <w:r>
        <w:rPr>
          <w:rFonts w:hint="eastAsia" w:ascii="PMingLiU" w:eastAsia="PMingLiU"/>
          <w:sz w:val="32"/>
        </w:rPr>
        <w:t>变动</w:t>
      </w:r>
      <w:r>
        <w:rPr>
          <w:rFonts w:hint="eastAsia" w:ascii="MS UI Gothic" w:eastAsia="MS UI Gothic"/>
          <w:sz w:val="32"/>
        </w:rPr>
        <w:t>情况</w:t>
      </w:r>
      <w:bookmarkStart w:id="0" w:name="_GoBack"/>
      <w:bookmarkEnd w:id="0"/>
      <w:r>
        <w:rPr>
          <w:rFonts w:hint="eastAsia" w:ascii="仿宋" w:eastAsia="仿宋"/>
          <w:sz w:val="30"/>
        </w:rPr>
        <w:t>原因是实施司法改革人财物省统管政策。</w:t>
      </w:r>
    </w:p>
    <w:p>
      <w:pPr>
        <w:spacing w:after="0" w:line="360" w:lineRule="auto"/>
        <w:jc w:val="left"/>
        <w:rPr>
          <w:rFonts w:hint="eastAsia" w:ascii="仿宋" w:eastAsia="仿宋"/>
          <w:sz w:val="30"/>
        </w:rPr>
        <w:sectPr>
          <w:headerReference r:id="rId30" w:type="default"/>
          <w:footerReference r:id="rId31" w:type="default"/>
          <w:pgSz w:w="11910" w:h="16840"/>
          <w:pgMar w:top="1480" w:right="1420" w:bottom="1420" w:left="1420" w:header="0" w:footer="1221" w:gutter="0"/>
          <w:pgNumType w:start="36"/>
          <w:cols w:space="720" w:num="1"/>
        </w:sect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6"/>
        <w:rPr>
          <w:rFonts w:ascii="仿宋"/>
          <w:sz w:val="28"/>
        </w:rPr>
      </w:pPr>
    </w:p>
    <w:p>
      <w:pPr>
        <w:pStyle w:val="4"/>
        <w:tabs>
          <w:tab w:val="left" w:pos="4342"/>
        </w:tabs>
        <w:spacing w:before="66"/>
        <w:ind w:left="751"/>
      </w:pPr>
      <w:r>
        <w:rPr>
          <w:rFonts w:ascii="Times New Roman" w:eastAsia="Times New Roman"/>
        </w:rPr>
        <w:t>2.</w:t>
      </w:r>
      <w:r>
        <w:rPr>
          <w:rFonts w:hint="eastAsia" w:ascii="PMingLiU" w:eastAsia="PMingLiU"/>
        </w:rPr>
        <w:t>项</w:t>
      </w:r>
      <w:r>
        <w:t>目支出</w:t>
      </w:r>
      <w:r>
        <w:rPr>
          <w:spacing w:val="40"/>
        </w:rPr>
        <w:t xml:space="preserve"> </w:t>
      </w:r>
      <w:r>
        <w:rPr>
          <w:rFonts w:ascii="Times New Roman" w:eastAsia="Times New Roman"/>
        </w:rPr>
        <w:t>96.69</w:t>
      </w:r>
      <w:r>
        <w:rPr>
          <w:rFonts w:ascii="Times New Roman" w:eastAsia="Times New Roman"/>
          <w:spacing w:val="58"/>
        </w:rPr>
        <w:t xml:space="preserve"> </w:t>
      </w:r>
      <w:r>
        <w:t>万元，</w:t>
      </w:r>
      <w:r>
        <w:tab/>
      </w:r>
      <w:r>
        <w:t>比上年决算数增加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 xml:space="preserve">39.95 </w:t>
      </w:r>
      <w:r>
        <w:t>万元，增</w:t>
      </w:r>
    </w:p>
    <w:p>
      <w:pPr>
        <w:spacing w:before="213"/>
        <w:ind w:left="92" w:right="1334" w:firstLine="0"/>
        <w:jc w:val="center"/>
        <w:rPr>
          <w:rFonts w:ascii="仿宋"/>
          <w:sz w:val="44"/>
        </w:rPr>
      </w:pPr>
      <w:r>
        <w:rPr>
          <w:rFonts w:hint="eastAsia" w:ascii="PMingLiU" w:eastAsia="PMingLiU"/>
          <w:sz w:val="32"/>
        </w:rPr>
        <w:t xml:space="preserve">长 </w:t>
      </w:r>
      <w:r>
        <w:rPr>
          <w:rFonts w:ascii="Times New Roman" w:eastAsia="Times New Roman"/>
          <w:sz w:val="32"/>
        </w:rPr>
        <w:t>70.40%</w:t>
      </w:r>
      <w:r>
        <w:rPr>
          <w:rFonts w:hint="eastAsia" w:ascii="MS UI Gothic" w:eastAsia="MS UI Gothic"/>
          <w:sz w:val="32"/>
        </w:rPr>
        <w:t>，</w:t>
      </w:r>
      <w:r>
        <w:rPr>
          <w:rFonts w:hint="eastAsia" w:ascii="仿宋" w:eastAsia="仿宋"/>
          <w:sz w:val="30"/>
        </w:rPr>
        <w:t>原因是实施司法改革人财物省统管政策。</w:t>
      </w:r>
    </w:p>
    <w:p>
      <w:pPr>
        <w:pStyle w:val="4"/>
        <w:spacing w:before="1"/>
        <w:ind w:left="751"/>
      </w:pPr>
      <w:r>
        <w:rPr>
          <w:rFonts w:ascii="Times New Roman" w:eastAsia="Times New Roman"/>
        </w:rPr>
        <w:t>3.</w:t>
      </w:r>
      <w:r>
        <w:t>上</w:t>
      </w:r>
      <w:r>
        <w:rPr>
          <w:rFonts w:hint="eastAsia" w:ascii="PMingLiU" w:eastAsia="PMingLiU"/>
        </w:rPr>
        <w:t>缴</w:t>
      </w:r>
      <w:r>
        <w:t>上</w:t>
      </w:r>
      <w:r>
        <w:rPr>
          <w:rFonts w:hint="eastAsia" w:ascii="PMingLiU" w:eastAsia="PMingLiU"/>
        </w:rPr>
        <w:t>级</w:t>
      </w:r>
      <w:r>
        <w:t xml:space="preserve">支出 </w:t>
      </w:r>
      <w:r>
        <w:rPr>
          <w:rFonts w:ascii="Times New Roman" w:eastAsia="Times New Roman"/>
        </w:rPr>
        <w:t xml:space="preserve">0 </w:t>
      </w:r>
      <w:r>
        <w:t>万元， 与上年决算数持平。</w:t>
      </w:r>
    </w:p>
    <w:p>
      <w:pPr>
        <w:pStyle w:val="4"/>
        <w:spacing w:before="8"/>
        <w:rPr>
          <w:sz w:val="30"/>
        </w:rPr>
      </w:pPr>
    </w:p>
    <w:p>
      <w:pPr>
        <w:pStyle w:val="4"/>
        <w:ind w:left="751"/>
      </w:pPr>
      <w:r>
        <w:rPr>
          <w:rFonts w:ascii="Times New Roman" w:eastAsia="Times New Roman"/>
        </w:rPr>
        <w:t>4.</w:t>
      </w:r>
      <w:r>
        <w:rPr>
          <w:rFonts w:hint="eastAsia" w:ascii="PMingLiU" w:eastAsia="PMingLiU"/>
        </w:rPr>
        <w:t>经营</w:t>
      </w:r>
      <w:r>
        <w:t xml:space="preserve">支出 </w:t>
      </w:r>
      <w:r>
        <w:rPr>
          <w:rFonts w:ascii="Times New Roman" w:eastAsia="Times New Roman"/>
        </w:rPr>
        <w:t xml:space="preserve">0 </w:t>
      </w:r>
      <w:r>
        <w:t>万元， 与上年决算数持平。</w:t>
      </w:r>
    </w:p>
    <w:p>
      <w:pPr>
        <w:pStyle w:val="4"/>
        <w:spacing w:before="8"/>
        <w:rPr>
          <w:sz w:val="30"/>
        </w:rPr>
      </w:pPr>
    </w:p>
    <w:p>
      <w:pPr>
        <w:pStyle w:val="4"/>
        <w:ind w:left="751"/>
      </w:pPr>
      <w:r>
        <w:rPr>
          <w:rFonts w:ascii="Times New Roman" w:eastAsia="Times New Roman"/>
        </w:rPr>
        <w:t>5.</w:t>
      </w:r>
      <w:r>
        <w:rPr>
          <w:rFonts w:hint="eastAsia" w:ascii="PMingLiU" w:eastAsia="PMingLiU"/>
        </w:rPr>
        <w:t>对</w:t>
      </w:r>
      <w:r>
        <w:t>附属</w:t>
      </w:r>
      <w:r>
        <w:rPr>
          <w:rFonts w:hint="eastAsia" w:ascii="PMingLiU" w:eastAsia="PMingLiU"/>
        </w:rPr>
        <w:t>单</w:t>
      </w:r>
      <w:r>
        <w:t>位</w:t>
      </w:r>
      <w:r>
        <w:rPr>
          <w:rFonts w:hint="eastAsia" w:ascii="PMingLiU" w:eastAsia="PMingLiU"/>
        </w:rPr>
        <w:t>补</w:t>
      </w:r>
      <w:r>
        <w:t xml:space="preserve">助支出 </w:t>
      </w:r>
      <w:r>
        <w:rPr>
          <w:rFonts w:ascii="Times New Roman" w:eastAsia="Times New Roman"/>
        </w:rPr>
        <w:t xml:space="preserve">0 </w:t>
      </w:r>
      <w:r>
        <w:t>万元， 与上年决算数持平。</w:t>
      </w:r>
    </w:p>
    <w:p>
      <w:pPr>
        <w:pStyle w:val="3"/>
        <w:spacing w:before="291"/>
      </w:pPr>
      <w:r>
        <w:t xml:space="preserve">二、 </w:t>
      </w:r>
      <w:r>
        <w:rPr>
          <w:rFonts w:ascii="Times New Roman" w:eastAsia="Times New Roman"/>
        </w:rPr>
        <w:t xml:space="preserve">2017 </w:t>
      </w:r>
      <w:r>
        <w:t>年度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款收入支出</w:t>
      </w:r>
      <w:r>
        <w:rPr>
          <w:rFonts w:hint="eastAsia" w:ascii="PMingLiU" w:eastAsia="PMingLiU"/>
        </w:rPr>
        <w:t>总</w:t>
      </w:r>
      <w:r>
        <w:t>表</w:t>
      </w:r>
      <w:r>
        <w:rPr>
          <w:rFonts w:hint="eastAsia" w:ascii="PMingLiU" w:eastAsia="PMingLiU"/>
        </w:rPr>
        <w:t>说</w:t>
      </w:r>
      <w:r>
        <w:t>明</w:t>
      </w:r>
    </w:p>
    <w:p>
      <w:pPr>
        <w:pStyle w:val="4"/>
        <w:spacing w:before="5"/>
        <w:rPr>
          <w:b/>
          <w:sz w:val="29"/>
        </w:rPr>
      </w:pPr>
    </w:p>
    <w:p>
      <w:pPr>
        <w:spacing w:before="0"/>
        <w:ind w:left="751" w:right="0" w:firstLine="0"/>
        <w:jc w:val="left"/>
        <w:rPr>
          <w:rFonts w:hint="eastAsia" w:ascii="MS UI Gothic" w:eastAsia="MS UI Gothic"/>
          <w:b/>
          <w:sz w:val="32"/>
        </w:rPr>
      </w:pPr>
      <w:r>
        <w:rPr>
          <w:rFonts w:hint="eastAsia" w:ascii="MS UI Gothic" w:eastAsia="MS UI Gothic"/>
          <w:b/>
          <w:sz w:val="32"/>
        </w:rPr>
        <w:t xml:space="preserve">（一） </w:t>
      </w:r>
      <w:r>
        <w:rPr>
          <w:rFonts w:ascii="Times New Roman" w:eastAsia="Times New Roman"/>
          <w:b/>
          <w:sz w:val="32"/>
        </w:rPr>
        <w:t xml:space="preserve">2017 </w:t>
      </w:r>
      <w:r>
        <w:rPr>
          <w:rFonts w:hint="eastAsia" w:ascii="MS UI Gothic" w:eastAsia="MS UI Gothic"/>
          <w:b/>
          <w:sz w:val="32"/>
        </w:rPr>
        <w:t>年度</w:t>
      </w:r>
      <w:r>
        <w:rPr>
          <w:rFonts w:hint="eastAsia" w:ascii="PMingLiU" w:eastAsia="PMingLiU"/>
          <w:b/>
          <w:sz w:val="32"/>
        </w:rPr>
        <w:t>财</w:t>
      </w:r>
      <w:r>
        <w:rPr>
          <w:rFonts w:hint="eastAsia" w:ascii="MS UI Gothic" w:eastAsia="MS UI Gothic"/>
          <w:b/>
          <w:sz w:val="32"/>
        </w:rPr>
        <w:t>政</w:t>
      </w:r>
      <w:r>
        <w:rPr>
          <w:rFonts w:hint="eastAsia" w:ascii="PMingLiU" w:eastAsia="PMingLiU"/>
          <w:b/>
          <w:sz w:val="32"/>
        </w:rPr>
        <w:t>拨</w:t>
      </w:r>
      <w:r>
        <w:rPr>
          <w:rFonts w:hint="eastAsia" w:ascii="MS UI Gothic" w:eastAsia="MS UI Gothic"/>
          <w:b/>
          <w:sz w:val="32"/>
        </w:rPr>
        <w:t>款收入</w:t>
      </w:r>
      <w:r>
        <w:rPr>
          <w:rFonts w:hint="eastAsia" w:ascii="PMingLiU" w:eastAsia="PMingLiU"/>
          <w:b/>
          <w:sz w:val="32"/>
        </w:rPr>
        <w:t>说</w:t>
      </w:r>
      <w:r>
        <w:rPr>
          <w:rFonts w:hint="eastAsia" w:ascii="MS UI Gothic" w:eastAsia="MS UI Gothic"/>
          <w:b/>
          <w:sz w:val="32"/>
        </w:rPr>
        <w:t>明</w:t>
      </w:r>
    </w:p>
    <w:p>
      <w:pPr>
        <w:pStyle w:val="4"/>
        <w:spacing w:before="4"/>
        <w:rPr>
          <w:b/>
          <w:sz w:val="37"/>
        </w:rPr>
      </w:pPr>
    </w:p>
    <w:p>
      <w:pPr>
        <w:pStyle w:val="4"/>
        <w:spacing w:line="343" w:lineRule="auto"/>
        <w:ind w:left="111" w:right="154" w:firstLine="579"/>
      </w:pPr>
      <w:r>
        <w:t>云浮市云城区人民法院（</w:t>
      </w:r>
      <w:r>
        <w:rPr>
          <w:rFonts w:hint="eastAsia" w:ascii="PMingLiU" w:eastAsia="PMingLiU"/>
        </w:rPr>
        <w:t>经费</w:t>
      </w:r>
      <w:r>
        <w:t>差</w:t>
      </w:r>
      <w:r>
        <w:rPr>
          <w:rFonts w:hint="eastAsia" w:ascii="PMingLiU" w:eastAsia="PMingLiU"/>
        </w:rPr>
        <w:t>额</w:t>
      </w:r>
      <w:r>
        <w:t>表）</w:t>
      </w:r>
      <w:r>
        <w:rPr>
          <w:rFonts w:ascii="Times New Roman" w:eastAsia="Times New Roman"/>
        </w:rPr>
        <w:t xml:space="preserve">2017 </w:t>
      </w:r>
      <w:r>
        <w:t>年度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款收入合</w:t>
      </w:r>
      <w:r>
        <w:rPr>
          <w:rFonts w:hint="eastAsia" w:ascii="PMingLiU" w:eastAsia="PMingLiU"/>
          <w:spacing w:val="2"/>
        </w:rPr>
        <w:t xml:space="preserve">计 </w:t>
      </w:r>
      <w:r>
        <w:rPr>
          <w:rFonts w:ascii="Times New Roman" w:eastAsia="Times New Roman"/>
        </w:rPr>
        <w:t>192.21</w:t>
      </w:r>
      <w:r>
        <w:rPr>
          <w:rFonts w:ascii="Times New Roman" w:eastAsia="Times New Roman"/>
          <w:spacing w:val="10"/>
        </w:rPr>
        <w:t xml:space="preserve"> </w:t>
      </w:r>
      <w:r>
        <w:t>万元。其中：一般公共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rPr>
          <w:spacing w:val="-2"/>
        </w:rPr>
        <w:t xml:space="preserve">款收入 </w:t>
      </w:r>
      <w:r>
        <w:rPr>
          <w:rFonts w:ascii="Times New Roman" w:eastAsia="Times New Roman"/>
        </w:rPr>
        <w:t xml:space="preserve">192.21 </w:t>
      </w:r>
      <w:r>
        <w:rPr>
          <w:spacing w:val="1"/>
        </w:rPr>
        <w:t xml:space="preserve">万元，比上年决算数 减少 </w:t>
      </w:r>
      <w:r>
        <w:rPr>
          <w:rFonts w:ascii="Times New Roman" w:eastAsia="Times New Roman"/>
        </w:rPr>
        <w:t>25.09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3"/>
        </w:rPr>
        <w:t xml:space="preserve">万元， 下降 </w:t>
      </w:r>
      <w:r>
        <w:rPr>
          <w:rFonts w:ascii="Times New Roman" w:eastAsia="Times New Roman"/>
        </w:rPr>
        <w:t>11.55%</w:t>
      </w:r>
      <w:r>
        <w:t>；主要</w:t>
      </w:r>
      <w:r>
        <w:rPr>
          <w:rFonts w:hint="eastAsia" w:ascii="PMingLiU" w:eastAsia="PMingLiU"/>
        </w:rPr>
        <w:t>变动</w:t>
      </w:r>
      <w:r>
        <w:t>情况：由于</w:t>
      </w:r>
      <w:r>
        <w:rPr>
          <w:rFonts w:hint="eastAsia" w:ascii="PMingLiU" w:eastAsia="PMingLiU"/>
        </w:rPr>
        <w:t>实</w:t>
      </w:r>
      <w:r>
        <w:t>施司法改革人</w:t>
      </w:r>
      <w:r>
        <w:rPr>
          <w:rFonts w:hint="eastAsia" w:ascii="PMingLiU" w:eastAsia="PMingLiU"/>
        </w:rPr>
        <w:t>财</w:t>
      </w:r>
      <w:r>
        <w:t>物省</w:t>
      </w:r>
      <w:r>
        <w:rPr>
          <w:rFonts w:hint="eastAsia" w:ascii="PMingLiU" w:eastAsia="PMingLiU"/>
        </w:rPr>
        <w:t>统</w:t>
      </w:r>
      <w:r>
        <w:rPr>
          <w:spacing w:val="3"/>
        </w:rPr>
        <w:t>管政策 ；政府性基金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rPr>
          <w:spacing w:val="-5"/>
        </w:rPr>
        <w:t xml:space="preserve">款收入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1"/>
        </w:rPr>
        <w:t xml:space="preserve">万元，比上年决算数 增加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11"/>
        </w:rPr>
        <w:t>万元， 增</w:t>
      </w:r>
      <w:r>
        <w:rPr>
          <w:rFonts w:hint="eastAsia" w:ascii="PMingLiU" w:eastAsia="PMingLiU"/>
          <w:spacing w:val="-3"/>
        </w:rPr>
        <w:t xml:space="preserve">长 </w:t>
      </w:r>
      <w:r>
        <w:rPr>
          <w:rFonts w:ascii="Times New Roman" w:eastAsia="Times New Roman"/>
        </w:rPr>
        <w:t>0%</w:t>
      </w:r>
      <w:r>
        <w:t>；与上年持平。</w:t>
      </w:r>
    </w:p>
    <w:p>
      <w:pPr>
        <w:pStyle w:val="3"/>
        <w:spacing w:before="153"/>
      </w:pPr>
      <w:r>
        <w:t xml:space="preserve">（二） </w:t>
      </w:r>
      <w:r>
        <w:rPr>
          <w:rFonts w:ascii="Times New Roman" w:eastAsia="Times New Roman"/>
        </w:rPr>
        <w:t xml:space="preserve">2017 </w:t>
      </w:r>
      <w:r>
        <w:t>年度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款支出</w:t>
      </w:r>
      <w:r>
        <w:rPr>
          <w:rFonts w:hint="eastAsia" w:ascii="PMingLiU" w:eastAsia="PMingLiU"/>
        </w:rPr>
        <w:t>说</w:t>
      </w:r>
      <w:r>
        <w:t>明</w:t>
      </w:r>
    </w:p>
    <w:p>
      <w:pPr>
        <w:pStyle w:val="4"/>
        <w:tabs>
          <w:tab w:val="left" w:pos="7034"/>
        </w:tabs>
        <w:spacing w:before="290" w:line="355" w:lineRule="auto"/>
        <w:ind w:left="111" w:right="110" w:firstLine="800"/>
        <w:rPr>
          <w:rFonts w:ascii="Times New Roman" w:eastAsia="Times New Roman"/>
        </w:rPr>
      </w:pPr>
      <w:r>
        <w:t>云浮市云城区人民法院（</w:t>
      </w:r>
      <w:r>
        <w:rPr>
          <w:rFonts w:hint="eastAsia" w:ascii="PMingLiU" w:eastAsia="PMingLiU"/>
        </w:rPr>
        <w:t>经费</w:t>
      </w:r>
      <w:r>
        <w:t>差</w:t>
      </w:r>
      <w:r>
        <w:rPr>
          <w:rFonts w:hint="eastAsia" w:ascii="PMingLiU" w:eastAsia="PMingLiU"/>
        </w:rPr>
        <w:t>额</w:t>
      </w:r>
      <w:r>
        <w:t>表）</w:t>
      </w:r>
      <w:r>
        <w:rPr>
          <w:rFonts w:ascii="Times New Roman" w:eastAsia="Times New Roman"/>
        </w:rPr>
        <w:t>2017</w:t>
      </w:r>
      <w:r>
        <w:rPr>
          <w:rFonts w:ascii="Times New Roman" w:eastAsia="Times New Roman"/>
        </w:rPr>
        <w:tab/>
      </w:r>
      <w:r>
        <w:t>年度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款支出合</w:t>
      </w:r>
      <w:r>
        <w:rPr>
          <w:rFonts w:hint="eastAsia" w:ascii="PMingLiU" w:eastAsia="PMingLiU"/>
        </w:rPr>
        <w:t>计</w:t>
      </w:r>
      <w:r>
        <w:rPr>
          <w:rFonts w:hint="eastAsia" w:ascii="PMingLiU" w:eastAsia="PMingLiU"/>
          <w:spacing w:val="20"/>
        </w:rPr>
        <w:t xml:space="preserve"> </w:t>
      </w:r>
      <w:r>
        <w:rPr>
          <w:rFonts w:ascii="Times New Roman" w:eastAsia="Times New Roman"/>
        </w:rPr>
        <w:t>192.21</w:t>
      </w:r>
      <w:r>
        <w:rPr>
          <w:rFonts w:ascii="Times New Roman" w:eastAsia="Times New Roman"/>
          <w:spacing w:val="21"/>
        </w:rPr>
        <w:t xml:space="preserve"> </w:t>
      </w:r>
      <w:r>
        <w:t>万元。其中：一般公共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款支出</w:t>
      </w:r>
      <w:r>
        <w:rPr>
          <w:spacing w:val="5"/>
        </w:rPr>
        <w:t xml:space="preserve"> </w:t>
      </w:r>
      <w:r>
        <w:rPr>
          <w:rFonts w:ascii="Times New Roman" w:eastAsia="Times New Roman"/>
        </w:rPr>
        <w:t>192.21</w:t>
      </w:r>
    </w:p>
    <w:p>
      <w:pPr>
        <w:spacing w:after="0" w:line="355" w:lineRule="auto"/>
        <w:rPr>
          <w:rFonts w:ascii="Times New Roman" w:eastAsia="Times New Roman"/>
        </w:rPr>
        <w:sectPr>
          <w:headerReference r:id="rId32" w:type="default"/>
          <w:footerReference r:id="rId33" w:type="default"/>
          <w:pgSz w:w="11910" w:h="16840"/>
          <w:pgMar w:top="1580" w:right="1420" w:bottom="1420" w:left="1420" w:header="0" w:footer="1221" w:gutter="0"/>
          <w:pgNumType w:start="37"/>
          <w:cols w:space="720" w:num="1"/>
        </w:sectPr>
      </w:pPr>
    </w:p>
    <w:p>
      <w:pPr>
        <w:pStyle w:val="4"/>
        <w:spacing w:before="47"/>
        <w:ind w:left="111"/>
        <w:rPr>
          <w:rFonts w:hint="eastAsia" w:ascii="PMingLiU" w:eastAsia="PMingLiU"/>
        </w:rPr>
      </w:pPr>
      <w:r>
        <w:t>万元，比年初</w:t>
      </w:r>
      <w:r>
        <w:rPr>
          <w:rFonts w:hint="eastAsia" w:ascii="PMingLiU" w:eastAsia="PMingLiU"/>
        </w:rPr>
        <w:t>预</w:t>
      </w:r>
      <w:r>
        <w:t xml:space="preserve">算数 减少 </w:t>
      </w:r>
      <w:r>
        <w:rPr>
          <w:rFonts w:ascii="Times New Roman" w:eastAsia="Times New Roman"/>
        </w:rPr>
        <w:t xml:space="preserve">629.83 </w:t>
      </w:r>
      <w:r>
        <w:t xml:space="preserve">万元， 下降 </w:t>
      </w:r>
      <w:r>
        <w:rPr>
          <w:rFonts w:ascii="Times New Roman" w:eastAsia="Times New Roman"/>
        </w:rPr>
        <w:t>76.62%</w:t>
      </w:r>
      <w:r>
        <w:t>；主要</w:t>
      </w:r>
      <w:r>
        <w:rPr>
          <w:rFonts w:hint="eastAsia" w:ascii="PMingLiU" w:eastAsia="PMingLiU"/>
        </w:rPr>
        <w:t>变动</w:t>
      </w:r>
    </w:p>
    <w:p>
      <w:pPr>
        <w:spacing w:before="213"/>
        <w:ind w:left="111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MS UI Gothic" w:eastAsia="MS UI Gothic"/>
          <w:sz w:val="32"/>
        </w:rPr>
        <w:t>情况：</w:t>
      </w:r>
      <w:r>
        <w:rPr>
          <w:rFonts w:hint="eastAsia" w:ascii="仿宋" w:eastAsia="仿宋"/>
          <w:sz w:val="30"/>
        </w:rPr>
        <w:t>由于实施司法改革人财物省统管政策。</w:t>
      </w:r>
    </w:p>
    <w:p>
      <w:pPr>
        <w:pStyle w:val="4"/>
        <w:spacing w:before="10"/>
        <w:rPr>
          <w:rFonts w:ascii="仿宋"/>
          <w:sz w:val="46"/>
        </w:rPr>
      </w:pPr>
    </w:p>
    <w:p>
      <w:pPr>
        <w:pStyle w:val="4"/>
        <w:spacing w:line="343" w:lineRule="auto"/>
        <w:ind w:left="111" w:right="481" w:firstLine="579"/>
      </w:pPr>
      <w:r>
        <w:t>；政府性基金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 xml:space="preserve">款支出 </w:t>
      </w:r>
      <w:r>
        <w:rPr>
          <w:rFonts w:ascii="Times New Roman" w:eastAsia="Times New Roman"/>
        </w:rPr>
        <w:t xml:space="preserve">0 </w:t>
      </w:r>
      <w:r>
        <w:t>万元，比年初</w:t>
      </w:r>
      <w:r>
        <w:rPr>
          <w:rFonts w:hint="eastAsia" w:ascii="PMingLiU" w:eastAsia="PMingLiU"/>
        </w:rPr>
        <w:t>预</w:t>
      </w:r>
      <w:r>
        <w:t xml:space="preserve">算数 增加 </w:t>
      </w:r>
      <w:r>
        <w:rPr>
          <w:rFonts w:ascii="Times New Roman" w:eastAsia="Times New Roman"/>
        </w:rPr>
        <w:t xml:space="preserve">0 </w:t>
      </w:r>
      <w:r>
        <w:t>万元， 增</w:t>
      </w:r>
      <w:r>
        <w:rPr>
          <w:rFonts w:hint="eastAsia" w:ascii="PMingLiU" w:eastAsia="PMingLiU"/>
        </w:rPr>
        <w:t xml:space="preserve">长 </w:t>
      </w:r>
      <w:r>
        <w:rPr>
          <w:rFonts w:ascii="Times New Roman" w:eastAsia="Times New Roman"/>
        </w:rPr>
        <w:t>0%</w:t>
      </w:r>
      <w:r>
        <w:t>；主要</w:t>
      </w:r>
      <w:r>
        <w:rPr>
          <w:rFonts w:hint="eastAsia" w:ascii="PMingLiU" w:eastAsia="PMingLiU"/>
        </w:rPr>
        <w:t>变动</w:t>
      </w:r>
      <w:r>
        <w:t>情况：与上年持平。</w:t>
      </w:r>
    </w:p>
    <w:p>
      <w:pPr>
        <w:pStyle w:val="3"/>
        <w:spacing w:before="99"/>
      </w:pPr>
      <w:r>
        <w:t xml:space="preserve">三、 </w:t>
      </w:r>
      <w:r>
        <w:rPr>
          <w:rFonts w:ascii="Times New Roman" w:hAnsi="Times New Roman" w:eastAsia="Times New Roman"/>
        </w:rPr>
        <w:t xml:space="preserve">2017 </w:t>
      </w:r>
      <w:r>
        <w:t>年度</w:t>
      </w:r>
      <w:r>
        <w:rPr>
          <w:rFonts w:hint="eastAsia" w:ascii="PMingLiU" w:hAnsi="PMingLiU" w:eastAsia="PMingLiU"/>
        </w:rPr>
        <w:t>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>支出决算情况</w:t>
      </w:r>
      <w:r>
        <w:rPr>
          <w:rFonts w:hint="eastAsia" w:ascii="PMingLiU" w:hAnsi="PMingLiU" w:eastAsia="PMingLiU"/>
        </w:rPr>
        <w:t>说</w:t>
      </w:r>
      <w:r>
        <w:t>明</w:t>
      </w:r>
    </w:p>
    <w:p>
      <w:pPr>
        <w:pStyle w:val="4"/>
        <w:spacing w:before="4"/>
        <w:rPr>
          <w:b/>
          <w:sz w:val="29"/>
        </w:rPr>
      </w:pPr>
    </w:p>
    <w:p>
      <w:pPr>
        <w:spacing w:before="1"/>
        <w:ind w:left="751" w:right="0" w:firstLine="0"/>
        <w:jc w:val="left"/>
        <w:rPr>
          <w:rFonts w:hint="eastAsia" w:ascii="MS UI Gothic" w:hAnsi="MS UI Gothic" w:eastAsia="MS UI Gothic"/>
          <w:b/>
          <w:sz w:val="32"/>
        </w:rPr>
      </w:pPr>
      <w:r>
        <w:rPr>
          <w:rFonts w:hint="eastAsia" w:ascii="MS UI Gothic" w:hAnsi="MS UI Gothic" w:eastAsia="MS UI Gothic"/>
          <w:b/>
          <w:sz w:val="32"/>
        </w:rPr>
        <w:t>（一）</w:t>
      </w:r>
      <w:r>
        <w:rPr>
          <w:rFonts w:ascii="Times New Roman" w:hAnsi="Times New Roman" w:eastAsia="Times New Roman"/>
          <w:b/>
          <w:sz w:val="32"/>
        </w:rPr>
        <w:t>“</w:t>
      </w:r>
      <w:r>
        <w:rPr>
          <w:rFonts w:hint="eastAsia" w:ascii="MS UI Gothic" w:hAnsi="MS UI Gothic" w:eastAsia="MS UI Gothic"/>
          <w:b/>
          <w:sz w:val="32"/>
        </w:rPr>
        <w:t>三公</w:t>
      </w:r>
      <w:r>
        <w:rPr>
          <w:rFonts w:ascii="Times New Roman" w:hAnsi="Times New Roman" w:eastAsia="Times New Roman"/>
          <w:b/>
          <w:sz w:val="32"/>
        </w:rPr>
        <w:t>”</w:t>
      </w:r>
      <w:r>
        <w:rPr>
          <w:rFonts w:hint="eastAsia" w:ascii="PMingLiU" w:hAnsi="PMingLiU" w:eastAsia="PMingLiU"/>
          <w:b/>
          <w:sz w:val="32"/>
        </w:rPr>
        <w:t>经费财</w:t>
      </w:r>
      <w:r>
        <w:rPr>
          <w:rFonts w:hint="eastAsia" w:ascii="MS UI Gothic" w:hAnsi="MS UI Gothic" w:eastAsia="MS UI Gothic"/>
          <w:b/>
          <w:sz w:val="32"/>
        </w:rPr>
        <w:t>政</w:t>
      </w:r>
      <w:r>
        <w:rPr>
          <w:rFonts w:hint="eastAsia" w:ascii="PMingLiU" w:hAnsi="PMingLiU" w:eastAsia="PMingLiU"/>
          <w:b/>
          <w:sz w:val="32"/>
        </w:rPr>
        <w:t>拨</w:t>
      </w:r>
      <w:r>
        <w:rPr>
          <w:rFonts w:hint="eastAsia" w:ascii="MS UI Gothic" w:hAnsi="MS UI Gothic" w:eastAsia="MS UI Gothic"/>
          <w:b/>
          <w:sz w:val="32"/>
        </w:rPr>
        <w:t>款支出决算</w:t>
      </w:r>
      <w:r>
        <w:rPr>
          <w:rFonts w:hint="eastAsia" w:ascii="PMingLiU" w:hAnsi="PMingLiU" w:eastAsia="PMingLiU"/>
          <w:b/>
          <w:sz w:val="32"/>
        </w:rPr>
        <w:t>总</w:t>
      </w:r>
      <w:r>
        <w:rPr>
          <w:rFonts w:hint="eastAsia" w:ascii="MS UI Gothic" w:hAnsi="MS UI Gothic" w:eastAsia="MS UI Gothic"/>
          <w:b/>
          <w:sz w:val="32"/>
        </w:rPr>
        <w:t>体情况</w:t>
      </w:r>
      <w:r>
        <w:rPr>
          <w:rFonts w:hint="eastAsia" w:ascii="PMingLiU" w:hAnsi="PMingLiU" w:eastAsia="PMingLiU"/>
          <w:b/>
          <w:sz w:val="32"/>
        </w:rPr>
        <w:t>说</w:t>
      </w:r>
      <w:r>
        <w:rPr>
          <w:rFonts w:hint="eastAsia" w:ascii="MS UI Gothic" w:hAnsi="MS UI Gothic" w:eastAsia="MS UI Gothic"/>
          <w:b/>
          <w:sz w:val="32"/>
        </w:rPr>
        <w:t>明</w:t>
      </w:r>
    </w:p>
    <w:p>
      <w:pPr>
        <w:pStyle w:val="4"/>
        <w:spacing w:before="4"/>
        <w:rPr>
          <w:b/>
          <w:sz w:val="29"/>
        </w:rPr>
      </w:pPr>
    </w:p>
    <w:p>
      <w:pPr>
        <w:pStyle w:val="4"/>
        <w:spacing w:before="1" w:line="333" w:lineRule="auto"/>
        <w:ind w:left="111" w:right="252" w:firstLine="579"/>
        <w:jc w:val="both"/>
      </w:pPr>
      <w:r>
        <w:t>云浮市云城区人民法院（</w:t>
      </w:r>
      <w:r>
        <w:rPr>
          <w:rFonts w:hint="eastAsia" w:ascii="PMingLiU" w:hAnsi="PMingLiU" w:eastAsia="PMingLiU"/>
        </w:rPr>
        <w:t>经费</w:t>
      </w:r>
      <w:r>
        <w:t>差</w:t>
      </w:r>
      <w:r>
        <w:rPr>
          <w:rFonts w:hint="eastAsia" w:ascii="PMingLiU" w:hAnsi="PMingLiU" w:eastAsia="PMingLiU"/>
        </w:rPr>
        <w:t>额</w:t>
      </w:r>
      <w:r>
        <w:t>表）</w:t>
      </w:r>
      <w:r>
        <w:rPr>
          <w:rFonts w:ascii="Times New Roman" w:hAnsi="Times New Roman" w:eastAsia="Times New Roman"/>
        </w:rPr>
        <w:t xml:space="preserve">2017 </w:t>
      </w:r>
      <w:r>
        <w:t>年度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款支出决算</w:t>
      </w:r>
      <w:r>
        <w:rPr>
          <w:rFonts w:hint="eastAsia" w:ascii="PMingLiU" w:hAnsi="PMingLiU" w:eastAsia="PMingLiU"/>
          <w:spacing w:val="-3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t>万元，完成</w:t>
      </w:r>
      <w:r>
        <w:rPr>
          <w:rFonts w:hint="eastAsia" w:ascii="PMingLiU" w:hAnsi="PMingLiU" w:eastAsia="PMingLiU"/>
        </w:rPr>
        <w:t>预</w:t>
      </w:r>
      <w:r>
        <w:rPr>
          <w:spacing w:val="-10"/>
        </w:rPr>
        <w:t xml:space="preserve">算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5"/>
        </w:rPr>
        <w:t xml:space="preserve">万元的 </w:t>
      </w:r>
      <w:r>
        <w:rPr>
          <w:rFonts w:ascii="Times New Roman" w:hAnsi="Times New Roman" w:eastAsia="Times New Roman"/>
        </w:rPr>
        <w:t xml:space="preserve">0 </w:t>
      </w:r>
      <w:r>
        <w:t>。其中：因公出国（境）</w:t>
      </w:r>
      <w:r>
        <w:rPr>
          <w:rFonts w:hint="eastAsia" w:ascii="PMingLiU" w:hAnsi="PMingLiU" w:eastAsia="PMingLiU"/>
        </w:rPr>
        <w:t>费</w:t>
      </w:r>
      <w:r>
        <w:t>支出决算</w:t>
      </w:r>
      <w:r>
        <w:rPr>
          <w:rFonts w:hint="eastAsia" w:ascii="PMingLiU" w:hAnsi="PMingLiU" w:eastAsia="PMingLiU"/>
          <w:spacing w:val="-2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t>万元，完成</w:t>
      </w:r>
      <w:r>
        <w:rPr>
          <w:rFonts w:hint="eastAsia" w:ascii="PMingLiU" w:hAnsi="PMingLiU" w:eastAsia="PMingLiU"/>
        </w:rPr>
        <w:t>预</w:t>
      </w:r>
      <w:r>
        <w:rPr>
          <w:spacing w:val="-5"/>
        </w:rPr>
        <w:t xml:space="preserve">算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5"/>
        </w:rPr>
        <w:t xml:space="preserve">万元的 </w:t>
      </w:r>
      <w:r>
        <w:rPr>
          <w:rFonts w:ascii="Times New Roman" w:hAnsi="Times New Roman" w:eastAsia="Times New Roman"/>
        </w:rPr>
        <w:t xml:space="preserve">0 </w:t>
      </w:r>
      <w:r>
        <w:t>；公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车购</w:t>
      </w:r>
      <w:r>
        <w:t>置及运行</w:t>
      </w:r>
      <w:r>
        <w:rPr>
          <w:rFonts w:hint="eastAsia" w:ascii="PMingLiU" w:hAnsi="PMingLiU" w:eastAsia="PMingLiU"/>
        </w:rPr>
        <w:t>费</w:t>
      </w:r>
      <w:r>
        <w:t>支出决算</w:t>
      </w:r>
      <w:r>
        <w:rPr>
          <w:rFonts w:hint="eastAsia" w:ascii="PMingLiU" w:hAnsi="PMingLiU" w:eastAsia="PMingLiU"/>
          <w:spacing w:val="-2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t>万元，完成</w:t>
      </w:r>
      <w:r>
        <w:rPr>
          <w:rFonts w:hint="eastAsia" w:ascii="PMingLiU" w:hAnsi="PMingLiU" w:eastAsia="PMingLiU"/>
        </w:rPr>
        <w:t>预</w:t>
      </w:r>
      <w:r>
        <w:rPr>
          <w:spacing w:val="-9"/>
        </w:rPr>
        <w:t xml:space="preserve">算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5"/>
        </w:rPr>
        <w:t xml:space="preserve">万元的 </w:t>
      </w:r>
      <w:r>
        <w:rPr>
          <w:rFonts w:ascii="Times New Roman" w:hAnsi="Times New Roman" w:eastAsia="Times New Roman"/>
        </w:rPr>
        <w:t xml:space="preserve">0 </w:t>
      </w:r>
      <w:r>
        <w:t>；公</w:t>
      </w:r>
      <w:r>
        <w:rPr>
          <w:rFonts w:hint="eastAsia" w:ascii="PMingLiU" w:hAnsi="PMingLiU" w:eastAsia="PMingLiU"/>
        </w:rPr>
        <w:t>务</w:t>
      </w:r>
      <w:r>
        <w:t>接待</w:t>
      </w:r>
      <w:r>
        <w:rPr>
          <w:rFonts w:hint="eastAsia" w:ascii="PMingLiU" w:hAnsi="PMingLiU" w:eastAsia="PMingLiU"/>
        </w:rPr>
        <w:t>费</w:t>
      </w:r>
      <w:r>
        <w:t>支出决算</w:t>
      </w:r>
      <w:r>
        <w:rPr>
          <w:rFonts w:hint="eastAsia" w:ascii="PMingLiU" w:hAnsi="PMingLiU" w:eastAsia="PMingLiU"/>
          <w:spacing w:val="-2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t>万元，完成</w:t>
      </w:r>
      <w:r>
        <w:rPr>
          <w:rFonts w:hint="eastAsia" w:ascii="PMingLiU" w:hAnsi="PMingLiU" w:eastAsia="PMingLiU"/>
        </w:rPr>
        <w:t>预</w:t>
      </w:r>
      <w:r>
        <w:rPr>
          <w:spacing w:val="-9"/>
        </w:rPr>
        <w:t xml:space="preserve">算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5"/>
        </w:rPr>
        <w:t xml:space="preserve">万元的 </w:t>
      </w:r>
      <w:r>
        <w:rPr>
          <w:rFonts w:ascii="Times New Roman" w:hAnsi="Times New Roman" w:eastAsia="Times New Roman"/>
        </w:rPr>
        <w:t xml:space="preserve">0 </w:t>
      </w:r>
      <w:r>
        <w:t>。</w:t>
      </w:r>
    </w:p>
    <w:p>
      <w:pPr>
        <w:pStyle w:val="4"/>
        <w:spacing w:before="209"/>
        <w:ind w:left="911"/>
        <w:rPr>
          <w:rFonts w:hint="eastAsia" w:ascii="PMingLiU" w:hAnsi="PMingLiU" w:eastAsia="PMingLiU"/>
        </w:rPr>
      </w:pPr>
      <w:r>
        <w:rPr>
          <w:rFonts w:ascii="Times New Roman" w:hAnsi="Times New Roman" w:eastAsia="Times New Roman"/>
        </w:rPr>
        <w:t xml:space="preserve">2017 </w:t>
      </w:r>
      <w:r>
        <w:t>年度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 xml:space="preserve">支出决算 </w:t>
      </w:r>
      <w:r>
        <w:rPr>
          <w:rFonts w:ascii="Times New Roman" w:hAnsi="Times New Roman" w:eastAsia="Times New Roman"/>
        </w:rPr>
        <w:t xml:space="preserve">0 </w:t>
      </w:r>
      <w:r>
        <w:rPr>
          <w:rFonts w:hint="eastAsia" w:ascii="PMingLiU" w:hAnsi="PMingLiU" w:eastAsia="PMingLiU"/>
        </w:rPr>
        <w:t>预</w:t>
      </w:r>
      <w:r>
        <w:t xml:space="preserve">算数的主要情况： </w:t>
      </w:r>
      <w:r>
        <w:rPr>
          <w:rFonts w:hint="eastAsia" w:ascii="PMingLiU" w:hAnsi="PMingLiU" w:eastAsia="PMingLiU"/>
        </w:rPr>
        <w:t>认</w:t>
      </w:r>
    </w:p>
    <w:p>
      <w:pPr>
        <w:pStyle w:val="4"/>
        <w:spacing w:before="177"/>
        <w:ind w:left="111"/>
      </w:pPr>
      <w:r>
        <w:t>真</w:t>
      </w:r>
      <w:r>
        <w:rPr>
          <w:rFonts w:hint="eastAsia" w:ascii="PMingLiU" w:hAnsi="PMingLiU" w:eastAsia="PMingLiU"/>
        </w:rPr>
        <w:t>贯彻落实中央八项规定</w:t>
      </w:r>
      <w:r>
        <w:t>精神和</w:t>
      </w:r>
      <w:r>
        <w:rPr>
          <w:rFonts w:hint="eastAsia" w:ascii="PMingLiU" w:hAnsi="PMingLiU" w:eastAsia="PMingLiU"/>
        </w:rPr>
        <w:t>厉</w:t>
      </w:r>
      <w:r>
        <w:t>行</w:t>
      </w:r>
      <w:r>
        <w:rPr>
          <w:rFonts w:hint="eastAsia" w:ascii="PMingLiU" w:hAnsi="PMingLiU" w:eastAsia="PMingLiU"/>
        </w:rPr>
        <w:t>节约</w:t>
      </w:r>
      <w:r>
        <w:t>的要求，从</w:t>
      </w:r>
      <w:r>
        <w:rPr>
          <w:rFonts w:hint="eastAsia" w:ascii="PMingLiU" w:hAnsi="PMingLiU" w:eastAsia="PMingLiU"/>
        </w:rPr>
        <w:t>严</w:t>
      </w:r>
      <w:r>
        <w:t>控制</w:t>
      </w:r>
    </w:p>
    <w:p>
      <w:pPr>
        <w:pStyle w:val="4"/>
        <w:spacing w:before="176"/>
        <w:ind w:left="111"/>
        <w:rPr>
          <w:rFonts w:hint="eastAsia" w:ascii="PMingLiU" w:hAnsi="PMingLiU" w:eastAsia="PMingLiU"/>
        </w:rPr>
      </w:pP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>开支，全年</w:t>
      </w:r>
      <w:r>
        <w:rPr>
          <w:rFonts w:hint="eastAsia" w:ascii="PMingLiU" w:hAnsi="PMingLiU" w:eastAsia="PMingLiU"/>
        </w:rPr>
        <w:t>实际</w:t>
      </w:r>
      <w:r>
        <w:t>支出比</w:t>
      </w:r>
      <w:r>
        <w:rPr>
          <w:rFonts w:hint="eastAsia" w:ascii="PMingLiU" w:hAnsi="PMingLiU" w:eastAsia="PMingLiU"/>
        </w:rPr>
        <w:t>预</w:t>
      </w:r>
      <w:r>
        <w:t>算有所</w:t>
      </w:r>
      <w:r>
        <w:rPr>
          <w:rFonts w:hint="eastAsia" w:ascii="PMingLiU" w:hAnsi="PMingLiU" w:eastAsia="PMingLiU"/>
        </w:rPr>
        <w:t>节约</w:t>
      </w:r>
    </w:p>
    <w:p>
      <w:pPr>
        <w:pStyle w:val="4"/>
        <w:spacing w:before="13"/>
        <w:rPr>
          <w:rFonts w:ascii="PMingLiU"/>
          <w:sz w:val="26"/>
        </w:rPr>
      </w:pPr>
    </w:p>
    <w:p>
      <w:pPr>
        <w:pStyle w:val="4"/>
        <w:spacing w:line="333" w:lineRule="auto"/>
        <w:ind w:left="111" w:right="136" w:firstLine="640"/>
        <w:jc w:val="both"/>
      </w:pPr>
      <w:r>
        <w:t xml:space="preserve">与上年相比， </w:t>
      </w:r>
      <w:r>
        <w:rPr>
          <w:rFonts w:ascii="Times New Roman" w:hAnsi="Times New Roman" w:eastAsia="Times New Roman"/>
        </w:rPr>
        <w:t xml:space="preserve">2017 </w:t>
      </w:r>
      <w:r>
        <w:t>年度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经费财</w:t>
      </w:r>
      <w:r>
        <w:t>政</w:t>
      </w:r>
      <w:r>
        <w:rPr>
          <w:rFonts w:hint="eastAsia" w:ascii="PMingLiU" w:hAnsi="PMingLiU" w:eastAsia="PMingLiU"/>
        </w:rPr>
        <w:t>拨</w:t>
      </w:r>
      <w:r>
        <w:t xml:space="preserve">款支出决算数比上年 </w:t>
      </w:r>
      <w:r>
        <w:rPr>
          <w:rFonts w:ascii="Times New Roman" w:hAnsi="Times New Roman" w:eastAsia="Times New Roman"/>
        </w:rPr>
        <w:t xml:space="preserve">0 </w:t>
      </w:r>
      <w:r>
        <w:t xml:space="preserve">万元， </w:t>
      </w:r>
      <w:r>
        <w:rPr>
          <w:rFonts w:ascii="Times New Roman" w:hAnsi="Times New Roman" w:eastAsia="Times New Roman"/>
        </w:rPr>
        <w:t xml:space="preserve">0 </w:t>
      </w:r>
      <w:r>
        <w:t>。其中：因公出国（境）</w:t>
      </w:r>
      <w:r>
        <w:rPr>
          <w:rFonts w:hint="eastAsia" w:ascii="PMingLiU" w:hAnsi="PMingLiU" w:eastAsia="PMingLiU"/>
        </w:rPr>
        <w:t>费</w:t>
      </w:r>
      <w:r>
        <w:t xml:space="preserve">支出决算 </w:t>
      </w:r>
      <w:r>
        <w:rPr>
          <w:rFonts w:ascii="Times New Roman" w:hAnsi="Times New Roman" w:eastAsia="Times New Roman"/>
        </w:rPr>
        <w:t xml:space="preserve">0 </w:t>
      </w:r>
      <w:r>
        <w:t>；公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车购</w:t>
      </w:r>
      <w:r>
        <w:t>置及运行</w:t>
      </w:r>
      <w:r>
        <w:rPr>
          <w:rFonts w:hint="eastAsia" w:ascii="PMingLiU" w:hAnsi="PMingLiU" w:eastAsia="PMingLiU"/>
        </w:rPr>
        <w:t>费</w:t>
      </w:r>
      <w:r>
        <w:t xml:space="preserve">支出决算 </w:t>
      </w:r>
      <w:r>
        <w:rPr>
          <w:rFonts w:ascii="Times New Roman" w:hAnsi="Times New Roman" w:eastAsia="Times New Roman"/>
        </w:rPr>
        <w:t xml:space="preserve">0 </w:t>
      </w:r>
      <w:r>
        <w:t>；公</w:t>
      </w:r>
      <w:r>
        <w:rPr>
          <w:rFonts w:hint="eastAsia" w:ascii="PMingLiU" w:hAnsi="PMingLiU" w:eastAsia="PMingLiU"/>
        </w:rPr>
        <w:t>务</w:t>
      </w:r>
      <w:r>
        <w:t>接待</w:t>
      </w:r>
      <w:r>
        <w:rPr>
          <w:rFonts w:hint="eastAsia" w:ascii="PMingLiU" w:hAnsi="PMingLiU" w:eastAsia="PMingLiU"/>
        </w:rPr>
        <w:t>费</w:t>
      </w:r>
      <w:r>
        <w:t xml:space="preserve">支出决算 </w:t>
      </w:r>
      <w:r>
        <w:rPr>
          <w:rFonts w:ascii="Times New Roman" w:hAnsi="Times New Roman" w:eastAsia="Times New Roman"/>
        </w:rPr>
        <w:t xml:space="preserve">0 </w:t>
      </w:r>
      <w:r>
        <w:t>。 我院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>支出都是省</w:t>
      </w:r>
      <w:r>
        <w:rPr>
          <w:rFonts w:hint="eastAsia" w:ascii="PMingLiU" w:hAnsi="PMingLiU" w:eastAsia="PMingLiU"/>
        </w:rPr>
        <w:t>级财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款中反映。</w:t>
      </w:r>
    </w:p>
    <w:p>
      <w:pPr>
        <w:pStyle w:val="3"/>
        <w:spacing w:before="208"/>
      </w:pPr>
      <w:r>
        <w:t>（二）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款支出决算具体情况</w:t>
      </w:r>
      <w:r>
        <w:rPr>
          <w:rFonts w:hint="eastAsia" w:ascii="PMingLiU" w:hAnsi="PMingLiU" w:eastAsia="PMingLiU"/>
        </w:rPr>
        <w:t>说</w:t>
      </w:r>
      <w:r>
        <w:t>明</w:t>
      </w:r>
    </w:p>
    <w:p>
      <w:pPr>
        <w:spacing w:after="0"/>
        <w:sectPr>
          <w:headerReference r:id="rId34" w:type="default"/>
          <w:footerReference r:id="rId35" w:type="default"/>
          <w:pgSz w:w="11910" w:h="16840"/>
          <w:pgMar w:top="1380" w:right="1420" w:bottom="1420" w:left="1420" w:header="0" w:footer="1221" w:gutter="0"/>
          <w:pgNumType w:start="38"/>
          <w:cols w:space="720" w:num="1"/>
        </w:sectPr>
      </w:pPr>
    </w:p>
    <w:p>
      <w:pPr>
        <w:pStyle w:val="4"/>
        <w:spacing w:before="52" w:line="340" w:lineRule="auto"/>
        <w:ind w:left="111" w:right="197" w:firstLine="579"/>
        <w:jc w:val="both"/>
      </w:pPr>
      <w:r>
        <w:rPr>
          <w:rFonts w:ascii="Times New Roman" w:hAnsi="Times New Roman" w:eastAsia="Times New Roman"/>
        </w:rPr>
        <w:t xml:space="preserve">2017 </w:t>
      </w:r>
      <w:r>
        <w:t>年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款支出决算中，因公出国（境）</w:t>
      </w:r>
      <w:r>
        <w:rPr>
          <w:rFonts w:hint="eastAsia" w:ascii="PMingLiU" w:hAnsi="PMingLiU" w:eastAsia="PMingLiU"/>
          <w:spacing w:val="-2"/>
        </w:rPr>
        <w:t xml:space="preserve">费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4"/>
        </w:rPr>
        <w:t xml:space="preserve">万元，占 </w:t>
      </w:r>
      <w:r>
        <w:rPr>
          <w:rFonts w:ascii="Times New Roman" w:hAnsi="Times New Roman" w:eastAsia="Times New Roman"/>
        </w:rPr>
        <w:t xml:space="preserve">0 </w:t>
      </w:r>
      <w:r>
        <w:t>；公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车购</w:t>
      </w:r>
      <w:r>
        <w:t>置及运行</w:t>
      </w:r>
      <w:r>
        <w:rPr>
          <w:rFonts w:hint="eastAsia" w:ascii="PMingLiU" w:hAnsi="PMingLiU" w:eastAsia="PMingLiU"/>
        </w:rPr>
        <w:t>费</w:t>
      </w:r>
      <w:r>
        <w:rPr>
          <w:spacing w:val="-6"/>
        </w:rPr>
        <w:t xml:space="preserve">支出 </w:t>
      </w:r>
      <w:r>
        <w:rPr>
          <w:rFonts w:ascii="Times New Roman" w:hAnsi="Times New Roman" w:eastAsia="Times New Roman"/>
        </w:rPr>
        <w:t xml:space="preserve">0 </w:t>
      </w:r>
      <w:r>
        <w:t>；公</w:t>
      </w:r>
      <w:r>
        <w:rPr>
          <w:rFonts w:hint="eastAsia" w:ascii="PMingLiU" w:hAnsi="PMingLiU" w:eastAsia="PMingLiU"/>
        </w:rPr>
        <w:t>务</w:t>
      </w:r>
      <w:r>
        <w:t>接待</w:t>
      </w:r>
      <w:r>
        <w:rPr>
          <w:rFonts w:hint="eastAsia" w:ascii="PMingLiU" w:hAnsi="PMingLiU" w:eastAsia="PMingLiU"/>
        </w:rPr>
        <w:t>费</w:t>
      </w:r>
      <w:r>
        <w:rPr>
          <w:spacing w:val="-6"/>
        </w:rPr>
        <w:t xml:space="preserve">支出 </w:t>
      </w:r>
      <w:r>
        <w:rPr>
          <w:rFonts w:ascii="Times New Roman" w:hAnsi="Times New Roman" w:eastAsia="Times New Roman"/>
        </w:rPr>
        <w:t xml:space="preserve">0 </w:t>
      </w:r>
      <w:r>
        <w:t>。具体情况如下：</w:t>
      </w:r>
    </w:p>
    <w:p>
      <w:pPr>
        <w:pStyle w:val="4"/>
        <w:spacing w:before="219" w:line="333" w:lineRule="auto"/>
        <w:ind w:left="111" w:right="340" w:firstLine="640"/>
        <w:jc w:val="both"/>
      </w:pPr>
      <w:r>
        <w:rPr>
          <w:rFonts w:ascii="Times New Roman" w:hAnsi="Times New Roman" w:eastAsia="Times New Roman"/>
        </w:rPr>
        <w:t>1.</w:t>
      </w:r>
      <w:r>
        <w:t>因公出国（境）</w:t>
      </w:r>
      <w:r>
        <w:rPr>
          <w:rFonts w:hint="eastAsia" w:ascii="PMingLiU" w:hAnsi="PMingLiU" w:eastAsia="PMingLiU"/>
        </w:rPr>
        <w:t>费</w:t>
      </w:r>
      <w:r>
        <w:t xml:space="preserve">支出 </w:t>
      </w:r>
      <w:r>
        <w:rPr>
          <w:rFonts w:ascii="Times New Roman" w:hAnsi="Times New Roman" w:eastAsia="Times New Roman"/>
        </w:rPr>
        <w:t xml:space="preserve">0 </w:t>
      </w:r>
      <w:r>
        <w:t>万元。全年使用</w:t>
      </w:r>
      <w:r>
        <w:rPr>
          <w:rFonts w:hint="eastAsia" w:ascii="PMingLiU" w:hAnsi="PMingLiU" w:eastAsia="PMingLiU"/>
        </w:rPr>
        <w:t>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款安排 云浮市云城区人民法院 个</w:t>
      </w:r>
      <w:r>
        <w:rPr>
          <w:rFonts w:hint="eastAsia" w:ascii="PMingLiU" w:hAnsi="PMingLiU" w:eastAsia="PMingLiU"/>
        </w:rPr>
        <w:t>单</w:t>
      </w:r>
      <w:r>
        <w:t>位出国</w:t>
      </w:r>
      <w:r>
        <w:rPr>
          <w:rFonts w:hint="eastAsia" w:ascii="PMingLiU" w:hAnsi="PMingLiU" w:eastAsia="PMingLiU"/>
        </w:rPr>
        <w:t xml:space="preserve">团组 </w:t>
      </w:r>
      <w:r>
        <w:rPr>
          <w:rFonts w:ascii="Times New Roman" w:hAnsi="Times New Roman" w:eastAsia="Times New Roman"/>
        </w:rPr>
        <w:t xml:space="preserve">0 </w:t>
      </w:r>
      <w:r>
        <w:t>个、累</w:t>
      </w:r>
      <w:r>
        <w:rPr>
          <w:rFonts w:hint="eastAsia" w:ascii="PMingLiU" w:hAnsi="PMingLiU" w:eastAsia="PMingLiU"/>
        </w:rPr>
        <w:t xml:space="preserve">计 </w:t>
      </w:r>
      <w:r>
        <w:rPr>
          <w:rFonts w:ascii="Times New Roman" w:hAnsi="Times New Roman" w:eastAsia="Times New Roman"/>
        </w:rPr>
        <w:t xml:space="preserve">0 </w:t>
      </w:r>
      <w:r>
        <w:t>人次。开支内容包括： 我院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>支出都是省</w:t>
      </w:r>
      <w:r>
        <w:rPr>
          <w:rFonts w:hint="eastAsia" w:ascii="PMingLiU" w:hAnsi="PMingLiU" w:eastAsia="PMingLiU"/>
        </w:rPr>
        <w:t>级财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款中反映。</w:t>
      </w:r>
    </w:p>
    <w:p>
      <w:pPr>
        <w:pStyle w:val="4"/>
        <w:spacing w:before="206"/>
        <w:ind w:left="751"/>
        <w:rPr>
          <w:rFonts w:hint="eastAsia" w:ascii="PMingLiU" w:eastAsia="PMingLiU"/>
        </w:rPr>
      </w:pPr>
      <w:r>
        <w:rPr>
          <w:rFonts w:ascii="Times New Roman" w:eastAsia="Times New Roman"/>
        </w:rPr>
        <w:t>2.</w:t>
      </w:r>
      <w:r>
        <w:t>公</w:t>
      </w:r>
      <w:r>
        <w:rPr>
          <w:rFonts w:hint="eastAsia" w:ascii="PMingLiU" w:eastAsia="PMingLiU"/>
        </w:rPr>
        <w:t>务</w:t>
      </w:r>
      <w:r>
        <w:t>用</w:t>
      </w:r>
      <w:r>
        <w:rPr>
          <w:rFonts w:hint="eastAsia" w:ascii="PMingLiU" w:eastAsia="PMingLiU"/>
        </w:rPr>
        <w:t>车购</w:t>
      </w:r>
      <w:r>
        <w:t>置及运行</w:t>
      </w:r>
      <w:r>
        <w:rPr>
          <w:rFonts w:hint="eastAsia" w:ascii="PMingLiU" w:eastAsia="PMingLiU"/>
        </w:rPr>
        <w:t>维护费</w:t>
      </w:r>
      <w:r>
        <w:t xml:space="preserve">支出 </w:t>
      </w:r>
      <w:r>
        <w:rPr>
          <w:rFonts w:ascii="Times New Roman" w:eastAsia="Times New Roman"/>
        </w:rPr>
        <w:t xml:space="preserve">0 </w:t>
      </w:r>
      <w:r>
        <w:t>万元，其中：公</w:t>
      </w:r>
      <w:r>
        <w:rPr>
          <w:rFonts w:hint="eastAsia" w:ascii="PMingLiU" w:eastAsia="PMingLiU"/>
        </w:rPr>
        <w:t>务</w:t>
      </w:r>
      <w:r>
        <w:t>用</w:t>
      </w:r>
      <w:r>
        <w:rPr>
          <w:rFonts w:hint="eastAsia" w:ascii="PMingLiU" w:eastAsia="PMingLiU"/>
        </w:rPr>
        <w:t>车</w:t>
      </w:r>
    </w:p>
    <w:p>
      <w:pPr>
        <w:pStyle w:val="4"/>
        <w:spacing w:before="177" w:line="340" w:lineRule="auto"/>
        <w:ind w:left="111" w:right="110"/>
        <w:jc w:val="both"/>
        <w:rPr>
          <w:rFonts w:hint="eastAsia" w:ascii="仿宋" w:hAnsi="仿宋" w:eastAsia="仿宋"/>
          <w:sz w:val="30"/>
        </w:rPr>
      </w:pPr>
      <w:r>
        <w:rPr>
          <w:rFonts w:hint="eastAsia" w:ascii="PMingLiU" w:hAnsi="PMingLiU" w:eastAsia="PMingLiU"/>
        </w:rPr>
        <w:t>购</w:t>
      </w:r>
      <w:r>
        <w:t>置支出</w:t>
      </w:r>
      <w:r>
        <w:rPr>
          <w:rFonts w:hint="eastAsia" w:ascii="PMingLiU" w:hAnsi="PMingLiU" w:eastAsia="PMingLiU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t xml:space="preserve">万元， </w:t>
      </w:r>
      <w:r>
        <w:rPr>
          <w:rFonts w:ascii="Times New Roman" w:hAnsi="Times New Roman" w:eastAsia="Times New Roman"/>
        </w:rPr>
        <w:t xml:space="preserve">2017 </w:t>
      </w:r>
      <w:r>
        <w:t>年公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车购</w:t>
      </w:r>
      <w:r>
        <w:t xml:space="preserve">置数 </w:t>
      </w:r>
      <w:r>
        <w:rPr>
          <w:rFonts w:ascii="Times New Roman" w:hAnsi="Times New Roman" w:eastAsia="Times New Roman"/>
        </w:rPr>
        <w:t xml:space="preserve">0 </w:t>
      </w:r>
      <w:r>
        <w:rPr>
          <w:rFonts w:hint="eastAsia" w:ascii="PMingLiU" w:hAnsi="PMingLiU" w:eastAsia="PMingLiU"/>
        </w:rPr>
        <w:t>辆</w:t>
      </w:r>
      <w:r>
        <w:t>。公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</w:t>
      </w:r>
      <w:r>
        <w:t>运行及</w:t>
      </w:r>
      <w:r>
        <w:rPr>
          <w:rFonts w:hint="eastAsia" w:ascii="PMingLiU" w:hAnsi="PMingLiU" w:eastAsia="PMingLiU"/>
        </w:rPr>
        <w:t>维护</w:t>
      </w:r>
      <w:r>
        <w:t xml:space="preserve">支出 </w:t>
      </w:r>
      <w:r>
        <w:rPr>
          <w:rFonts w:ascii="Times New Roman" w:hAnsi="Times New Roman" w:eastAsia="Times New Roman"/>
        </w:rPr>
        <w:t xml:space="preserve">0 </w:t>
      </w:r>
      <w:r>
        <w:t xml:space="preserve">万元， </w:t>
      </w:r>
      <w:r>
        <w:rPr>
          <w:rFonts w:ascii="Times New Roman" w:hAnsi="Times New Roman" w:eastAsia="Times New Roman"/>
        </w:rPr>
        <w:t xml:space="preserve">2017 </w:t>
      </w:r>
      <w:r>
        <w:t>年云浮市云城区人民法院 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</w:t>
      </w:r>
      <w:r>
        <w:t>保有量</w:t>
      </w:r>
      <w:r>
        <w:rPr>
          <w:rFonts w:hint="eastAsia" w:ascii="PMingLiU" w:hAnsi="PMingLiU" w:eastAsia="PMingLiU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rPr>
          <w:rFonts w:hint="eastAsia" w:ascii="PMingLiU" w:hAnsi="PMingLiU" w:eastAsia="PMingLiU"/>
        </w:rPr>
        <w:t>辆</w:t>
      </w:r>
      <w:r>
        <w:t>，主要用于 我院</w:t>
      </w:r>
      <w:r>
        <w:rPr>
          <w:rFonts w:hint="eastAsia" w:ascii="仿宋" w:hAnsi="仿宋" w:eastAsia="仿宋"/>
          <w:sz w:val="30"/>
        </w:rPr>
        <w:t>“三公”经费支出都是省级财政拨款中反映。</w:t>
      </w:r>
    </w:p>
    <w:p>
      <w:pPr>
        <w:pStyle w:val="4"/>
        <w:rPr>
          <w:rFonts w:ascii="仿宋"/>
          <w:sz w:val="30"/>
        </w:rPr>
      </w:pPr>
    </w:p>
    <w:p>
      <w:pPr>
        <w:pStyle w:val="4"/>
        <w:rPr>
          <w:rFonts w:ascii="仿宋"/>
          <w:sz w:val="30"/>
        </w:rPr>
      </w:pPr>
    </w:p>
    <w:p>
      <w:pPr>
        <w:pStyle w:val="4"/>
        <w:spacing w:before="4"/>
        <w:rPr>
          <w:rFonts w:ascii="仿宋"/>
          <w:sz w:val="23"/>
        </w:rPr>
      </w:pPr>
    </w:p>
    <w:p>
      <w:pPr>
        <w:spacing w:before="0" w:line="355" w:lineRule="auto"/>
        <w:ind w:left="111" w:right="110" w:firstLine="640"/>
        <w:jc w:val="both"/>
        <w:rPr>
          <w:rFonts w:hint="eastAsia" w:ascii="仿宋" w:hAnsi="仿宋" w:eastAsia="仿宋"/>
          <w:sz w:val="30"/>
        </w:rPr>
      </w:pPr>
      <w:r>
        <w:rPr>
          <w:rFonts w:ascii="Times New Roman" w:hAnsi="Times New Roman" w:eastAsia="Times New Roman"/>
          <w:sz w:val="32"/>
        </w:rPr>
        <w:t>3.</w:t>
      </w:r>
      <w:r>
        <w:rPr>
          <w:rFonts w:hint="eastAsia" w:ascii="MS UI Gothic" w:hAnsi="MS UI Gothic" w:eastAsia="MS UI Gothic"/>
          <w:sz w:val="32"/>
        </w:rPr>
        <w:t>公</w:t>
      </w:r>
      <w:r>
        <w:rPr>
          <w:rFonts w:hint="eastAsia" w:ascii="PMingLiU" w:hAnsi="PMingLiU" w:eastAsia="PMingLiU"/>
          <w:sz w:val="32"/>
        </w:rPr>
        <w:t>务</w:t>
      </w:r>
      <w:r>
        <w:rPr>
          <w:rFonts w:hint="eastAsia" w:ascii="MS UI Gothic" w:hAnsi="MS UI Gothic" w:eastAsia="MS UI Gothic"/>
          <w:sz w:val="32"/>
        </w:rPr>
        <w:t>接待</w:t>
      </w:r>
      <w:r>
        <w:rPr>
          <w:rFonts w:hint="eastAsia" w:ascii="PMingLiU" w:hAnsi="PMingLiU" w:eastAsia="PMingLiU"/>
          <w:sz w:val="32"/>
        </w:rPr>
        <w:t>费</w:t>
      </w:r>
      <w:r>
        <w:rPr>
          <w:rFonts w:hint="eastAsia" w:ascii="MS UI Gothic" w:hAnsi="MS UI Gothic" w:eastAsia="MS UI Gothic"/>
          <w:spacing w:val="0"/>
          <w:sz w:val="32"/>
        </w:rPr>
        <w:t xml:space="preserve">支出 </w:t>
      </w:r>
      <w:r>
        <w:rPr>
          <w:rFonts w:ascii="Times New Roman" w:hAnsi="Times New Roman" w:eastAsia="Times New Roman"/>
          <w:sz w:val="32"/>
        </w:rPr>
        <w:t xml:space="preserve">0 </w:t>
      </w:r>
      <w:r>
        <w:rPr>
          <w:rFonts w:hint="eastAsia" w:ascii="MS UI Gothic" w:hAnsi="MS UI Gothic" w:eastAsia="MS UI Gothic"/>
          <w:spacing w:val="6"/>
          <w:sz w:val="32"/>
        </w:rPr>
        <w:t>万元，主要用于 我院</w:t>
      </w:r>
      <w:r>
        <w:rPr>
          <w:rFonts w:hint="eastAsia" w:ascii="仿宋" w:hAnsi="仿宋" w:eastAsia="仿宋"/>
          <w:sz w:val="30"/>
        </w:rPr>
        <w:t>“三公”经费支出</w:t>
      </w:r>
      <w:r>
        <w:rPr>
          <w:rFonts w:hint="eastAsia" w:ascii="仿宋" w:hAnsi="仿宋" w:eastAsia="仿宋"/>
          <w:spacing w:val="5"/>
          <w:sz w:val="30"/>
        </w:rPr>
        <w:t xml:space="preserve">都是省级财政拨款中反映 </w:t>
      </w:r>
      <w:r>
        <w:rPr>
          <w:rFonts w:hint="eastAsia" w:ascii="MS UI Gothic" w:hAnsi="MS UI Gothic" w:eastAsia="MS UI Gothic"/>
          <w:spacing w:val="16"/>
          <w:sz w:val="32"/>
        </w:rPr>
        <w:t xml:space="preserve">。 </w:t>
      </w:r>
      <w:r>
        <w:rPr>
          <w:rFonts w:ascii="Times New Roman" w:hAnsi="Times New Roman" w:eastAsia="Times New Roman"/>
          <w:sz w:val="32"/>
        </w:rPr>
        <w:t xml:space="preserve">2017 </w:t>
      </w:r>
      <w:r>
        <w:rPr>
          <w:rFonts w:hint="eastAsia" w:ascii="MS UI Gothic" w:hAnsi="MS UI Gothic" w:eastAsia="MS UI Gothic"/>
          <w:sz w:val="32"/>
        </w:rPr>
        <w:t>年，云浮市云城区人民法院 共接待国外来</w:t>
      </w:r>
      <w:r>
        <w:rPr>
          <w:rFonts w:hint="eastAsia" w:ascii="PMingLiU" w:hAnsi="PMingLiU" w:eastAsia="PMingLiU"/>
          <w:spacing w:val="-1"/>
          <w:sz w:val="32"/>
        </w:rPr>
        <w:t xml:space="preserve">访团组 </w:t>
      </w:r>
      <w:r>
        <w:rPr>
          <w:rFonts w:ascii="Times New Roman" w:hAnsi="Times New Roman" w:eastAsia="Times New Roman"/>
          <w:sz w:val="32"/>
        </w:rPr>
        <w:t xml:space="preserve">0 </w:t>
      </w:r>
      <w:r>
        <w:rPr>
          <w:rFonts w:hint="eastAsia" w:ascii="MS UI Gothic" w:hAnsi="MS UI Gothic" w:eastAsia="MS UI Gothic"/>
          <w:sz w:val="32"/>
        </w:rPr>
        <w:t>个，来</w:t>
      </w:r>
      <w:r>
        <w:rPr>
          <w:rFonts w:hint="eastAsia" w:ascii="PMingLiU" w:hAnsi="PMingLiU" w:eastAsia="PMingLiU"/>
          <w:sz w:val="32"/>
        </w:rPr>
        <w:t>访</w:t>
      </w:r>
      <w:r>
        <w:rPr>
          <w:rFonts w:hint="eastAsia" w:ascii="MS UI Gothic" w:hAnsi="MS UI Gothic" w:eastAsia="MS UI Gothic"/>
          <w:sz w:val="32"/>
        </w:rPr>
        <w:t>外</w:t>
      </w:r>
      <w:r>
        <w:rPr>
          <w:rFonts w:hint="eastAsia" w:ascii="PMingLiU" w:hAnsi="PMingLiU" w:eastAsia="PMingLiU"/>
          <w:spacing w:val="-1"/>
          <w:sz w:val="32"/>
        </w:rPr>
        <w:t xml:space="preserve">宾 </w:t>
      </w:r>
      <w:r>
        <w:rPr>
          <w:rFonts w:ascii="Times New Roman" w:hAnsi="Times New Roman" w:eastAsia="Times New Roman"/>
          <w:sz w:val="32"/>
        </w:rPr>
        <w:t xml:space="preserve">0 </w:t>
      </w:r>
      <w:r>
        <w:rPr>
          <w:rFonts w:hint="eastAsia" w:ascii="MS UI Gothic" w:hAnsi="MS UI Gothic" w:eastAsia="MS UI Gothic"/>
          <w:sz w:val="32"/>
        </w:rPr>
        <w:t>人次；</w:t>
      </w:r>
      <w:r>
        <w:rPr>
          <w:rFonts w:hint="eastAsia" w:ascii="PMingLiU" w:hAnsi="PMingLiU" w:eastAsia="PMingLiU"/>
          <w:sz w:val="32"/>
        </w:rPr>
        <w:t>发</w:t>
      </w:r>
      <w:r>
        <w:rPr>
          <w:rFonts w:hint="eastAsia" w:ascii="MS UI Gothic" w:hAnsi="MS UI Gothic" w:eastAsia="MS UI Gothic"/>
          <w:spacing w:val="-3"/>
          <w:sz w:val="32"/>
        </w:rPr>
        <w:t xml:space="preserve">生国内接待 </w:t>
      </w:r>
      <w:r>
        <w:rPr>
          <w:rFonts w:ascii="Times New Roman" w:hAnsi="Times New Roman" w:eastAsia="Times New Roman"/>
          <w:sz w:val="32"/>
        </w:rPr>
        <w:t xml:space="preserve">0 </w:t>
      </w:r>
      <w:r>
        <w:rPr>
          <w:rFonts w:hint="eastAsia" w:ascii="MS UI Gothic" w:hAnsi="MS UI Gothic" w:eastAsia="MS UI Gothic"/>
          <w:sz w:val="32"/>
        </w:rPr>
        <w:t xml:space="preserve">次， </w:t>
      </w:r>
      <w:r>
        <w:rPr>
          <w:rFonts w:hint="eastAsia" w:ascii="MS UI Gothic" w:hAnsi="MS UI Gothic" w:eastAsia="MS UI Gothic"/>
          <w:spacing w:val="8"/>
          <w:sz w:val="32"/>
        </w:rPr>
        <w:t xml:space="preserve">接待人数共 </w:t>
      </w:r>
      <w:r>
        <w:rPr>
          <w:rFonts w:ascii="Times New Roman" w:hAnsi="Times New Roman" w:eastAsia="Times New Roman"/>
          <w:sz w:val="32"/>
        </w:rPr>
        <w:t>0</w:t>
      </w:r>
      <w:r>
        <w:rPr>
          <w:rFonts w:ascii="Times New Roman" w:hAnsi="Times New Roman" w:eastAsia="Times New Roman"/>
          <w:spacing w:val="76"/>
          <w:sz w:val="32"/>
        </w:rPr>
        <w:t xml:space="preserve"> </w:t>
      </w:r>
      <w:r>
        <w:rPr>
          <w:rFonts w:hint="eastAsia" w:ascii="MS UI Gothic" w:hAnsi="MS UI Gothic" w:eastAsia="MS UI Gothic"/>
          <w:spacing w:val="12"/>
          <w:sz w:val="32"/>
        </w:rPr>
        <w:t xml:space="preserve">人， </w:t>
      </w:r>
      <w:r>
        <w:rPr>
          <w:rFonts w:hint="eastAsia" w:ascii="仿宋" w:hAnsi="仿宋" w:eastAsia="仿宋"/>
          <w:sz w:val="30"/>
        </w:rPr>
        <w:t>是由于我院“三公”经费支出都是省级财政拨款中反映。</w:t>
      </w:r>
    </w:p>
    <w:p>
      <w:pPr>
        <w:pStyle w:val="4"/>
        <w:rPr>
          <w:rFonts w:ascii="仿宋"/>
          <w:sz w:val="30"/>
        </w:rPr>
      </w:pPr>
    </w:p>
    <w:p>
      <w:pPr>
        <w:pStyle w:val="4"/>
        <w:rPr>
          <w:rFonts w:ascii="仿宋"/>
          <w:sz w:val="30"/>
        </w:rPr>
      </w:pPr>
    </w:p>
    <w:p>
      <w:pPr>
        <w:pStyle w:val="3"/>
        <w:spacing w:before="268"/>
      </w:pPr>
      <w:r>
        <w:t>四、其他重要事</w:t>
      </w:r>
      <w:r>
        <w:rPr>
          <w:rFonts w:hint="eastAsia" w:ascii="PMingLiU" w:eastAsia="PMingLiU"/>
        </w:rPr>
        <w:t>项</w:t>
      </w:r>
      <w:r>
        <w:t>的情况</w:t>
      </w:r>
      <w:r>
        <w:rPr>
          <w:rFonts w:hint="eastAsia" w:ascii="PMingLiU" w:eastAsia="PMingLiU"/>
        </w:rPr>
        <w:t>说</w:t>
      </w:r>
      <w:r>
        <w:t>明</w:t>
      </w:r>
    </w:p>
    <w:p>
      <w:pPr>
        <w:pStyle w:val="4"/>
        <w:spacing w:before="5"/>
        <w:rPr>
          <w:b/>
          <w:sz w:val="29"/>
        </w:rPr>
      </w:pPr>
    </w:p>
    <w:p>
      <w:pPr>
        <w:spacing w:before="0"/>
        <w:ind w:left="751" w:right="0" w:firstLine="0"/>
        <w:jc w:val="left"/>
        <w:rPr>
          <w:rFonts w:hint="eastAsia" w:ascii="MS UI Gothic" w:eastAsia="MS UI Gothic"/>
          <w:b/>
          <w:sz w:val="32"/>
        </w:rPr>
      </w:pPr>
      <w:r>
        <w:rPr>
          <w:rFonts w:hint="eastAsia" w:ascii="MS UI Gothic" w:eastAsia="MS UI Gothic"/>
          <w:b/>
          <w:sz w:val="32"/>
        </w:rPr>
        <w:t>（一）机关运行</w:t>
      </w:r>
      <w:r>
        <w:rPr>
          <w:rFonts w:hint="eastAsia" w:ascii="PMingLiU" w:eastAsia="PMingLiU"/>
          <w:b/>
          <w:sz w:val="32"/>
        </w:rPr>
        <w:t>经费</w:t>
      </w:r>
      <w:r>
        <w:rPr>
          <w:rFonts w:hint="eastAsia" w:ascii="MS UI Gothic" w:eastAsia="MS UI Gothic"/>
          <w:b/>
          <w:sz w:val="32"/>
        </w:rPr>
        <w:t>支出情况</w:t>
      </w:r>
    </w:p>
    <w:p>
      <w:pPr>
        <w:spacing w:after="0"/>
        <w:jc w:val="left"/>
        <w:rPr>
          <w:rFonts w:hint="eastAsia" w:ascii="MS UI Gothic" w:eastAsia="MS UI Gothic"/>
          <w:sz w:val="32"/>
        </w:rPr>
        <w:sectPr>
          <w:headerReference r:id="rId36" w:type="default"/>
          <w:footerReference r:id="rId37" w:type="default"/>
          <w:pgSz w:w="11910" w:h="16840"/>
          <w:pgMar w:top="1460" w:right="1420" w:bottom="1420" w:left="1420" w:header="0" w:footer="1221" w:gutter="0"/>
          <w:pgNumType w:start="39"/>
          <w:cols w:space="720" w:num="1"/>
        </w:sectPr>
      </w:pPr>
    </w:p>
    <w:p>
      <w:pPr>
        <w:pStyle w:val="4"/>
        <w:spacing w:before="47"/>
        <w:ind w:left="911"/>
        <w:rPr>
          <w:rFonts w:hint="eastAsia" w:ascii="仿宋" w:eastAsia="仿宋"/>
          <w:sz w:val="30"/>
        </w:rPr>
      </w:pPr>
      <w:r>
        <w:rPr>
          <w:rFonts w:ascii="Times New Roman" w:eastAsia="Times New Roman"/>
        </w:rPr>
        <w:t xml:space="preserve">2017 </w:t>
      </w:r>
      <w:r>
        <w:t>年本部</w:t>
      </w:r>
      <w:r>
        <w:rPr>
          <w:rFonts w:hint="eastAsia" w:ascii="PMingLiU" w:eastAsia="PMingLiU"/>
        </w:rPr>
        <w:t>门</w:t>
      </w:r>
      <w:r>
        <w:t>机关运行</w:t>
      </w:r>
      <w:r>
        <w:rPr>
          <w:rFonts w:hint="eastAsia" w:ascii="PMingLiU" w:eastAsia="PMingLiU"/>
        </w:rPr>
        <w:t>经费</w:t>
      </w:r>
      <w:r>
        <w:t xml:space="preserve">支出 </w:t>
      </w:r>
      <w:r>
        <w:rPr>
          <w:rFonts w:ascii="Times New Roman" w:eastAsia="Times New Roman"/>
        </w:rPr>
        <w:t xml:space="preserve">28.76 </w:t>
      </w:r>
      <w:r>
        <w:t xml:space="preserve">万元，比上年 </w:t>
      </w:r>
      <w:r>
        <w:rPr>
          <w:rFonts w:hint="eastAsia" w:ascii="仿宋" w:eastAsia="仿宋"/>
          <w:sz w:val="30"/>
        </w:rPr>
        <w:t>减少</w:t>
      </w:r>
    </w:p>
    <w:p>
      <w:pPr>
        <w:tabs>
          <w:tab w:val="left" w:pos="2034"/>
          <w:tab w:val="left" w:pos="5114"/>
          <w:tab w:val="left" w:pos="8354"/>
        </w:tabs>
        <w:spacing w:before="213" w:line="355" w:lineRule="auto"/>
        <w:ind w:left="111" w:right="109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45.08</w:t>
      </w:r>
      <w:r>
        <w:rPr>
          <w:rFonts w:hint="eastAsia" w:ascii="仿宋" w:eastAsia="仿宋"/>
          <w:spacing w:val="-30"/>
          <w:sz w:val="30"/>
        </w:rPr>
        <w:t xml:space="preserve"> </w:t>
      </w:r>
      <w:r>
        <w:rPr>
          <w:rFonts w:hint="eastAsia" w:ascii="MS UI Gothic" w:eastAsia="MS UI Gothic"/>
          <w:sz w:val="32"/>
        </w:rPr>
        <w:t>万元，</w:t>
      </w:r>
      <w:r>
        <w:rPr>
          <w:rFonts w:hint="eastAsia" w:ascii="MS UI Gothic" w:eastAsia="MS UI Gothic"/>
          <w:sz w:val="32"/>
        </w:rPr>
        <w:tab/>
      </w:r>
      <w:r>
        <w:rPr>
          <w:rFonts w:hint="eastAsia" w:ascii="MS UI Gothic" w:eastAsia="MS UI Gothic"/>
          <w:sz w:val="32"/>
        </w:rPr>
        <w:t>本部</w:t>
      </w:r>
      <w:r>
        <w:rPr>
          <w:rFonts w:hint="eastAsia" w:ascii="PMingLiU" w:eastAsia="PMingLiU"/>
          <w:sz w:val="32"/>
        </w:rPr>
        <w:t>门</w:t>
      </w:r>
      <w:r>
        <w:rPr>
          <w:rFonts w:hint="eastAsia" w:ascii="MS UI Gothic" w:eastAsia="MS UI Gothic"/>
          <w:sz w:val="32"/>
        </w:rPr>
        <w:t>机关运行</w:t>
      </w:r>
      <w:r>
        <w:rPr>
          <w:rFonts w:hint="eastAsia" w:ascii="PMingLiU" w:eastAsia="PMingLiU"/>
          <w:sz w:val="32"/>
        </w:rPr>
        <w:t>经费</w:t>
      </w:r>
      <w:r>
        <w:rPr>
          <w:rFonts w:hint="eastAsia" w:ascii="PMingLiU" w:eastAsia="PMingLiU"/>
          <w:sz w:val="32"/>
        </w:rPr>
        <w:tab/>
      </w:r>
      <w:r>
        <w:rPr>
          <w:rFonts w:hint="eastAsia" w:ascii="MS UI Gothic" w:eastAsia="MS UI Gothic"/>
          <w:sz w:val="32"/>
        </w:rPr>
        <w:t>主要增减</w:t>
      </w:r>
      <w:r>
        <w:rPr>
          <w:rFonts w:hint="eastAsia" w:ascii="PMingLiU" w:eastAsia="PMingLiU"/>
          <w:sz w:val="32"/>
        </w:rPr>
        <w:t>变动</w:t>
      </w:r>
      <w:r>
        <w:rPr>
          <w:rFonts w:hint="eastAsia" w:ascii="MS UI Gothic" w:eastAsia="MS UI Gothic"/>
          <w:sz w:val="32"/>
        </w:rPr>
        <w:t>情况是：</w:t>
      </w:r>
      <w:r>
        <w:rPr>
          <w:rFonts w:hint="eastAsia" w:ascii="MS UI Gothic" w:eastAsia="MS UI Gothic"/>
          <w:sz w:val="32"/>
        </w:rPr>
        <w:tab/>
      </w:r>
      <w:r>
        <w:rPr>
          <w:rFonts w:hint="eastAsia" w:ascii="仿宋" w:eastAsia="仿宋"/>
          <w:sz w:val="30"/>
        </w:rPr>
        <w:t>由于实施司法改革人财物省统管政策,大部分经费由省财政保障。</w:t>
      </w:r>
    </w:p>
    <w:p>
      <w:pPr>
        <w:pStyle w:val="4"/>
        <w:rPr>
          <w:rFonts w:ascii="仿宋"/>
          <w:sz w:val="30"/>
        </w:rPr>
      </w:pPr>
    </w:p>
    <w:p>
      <w:pPr>
        <w:pStyle w:val="4"/>
        <w:rPr>
          <w:rFonts w:ascii="仿宋"/>
          <w:sz w:val="30"/>
        </w:rPr>
      </w:pPr>
    </w:p>
    <w:p>
      <w:pPr>
        <w:pStyle w:val="4"/>
        <w:spacing w:before="7"/>
        <w:rPr>
          <w:rFonts w:ascii="仿宋"/>
          <w:sz w:val="27"/>
        </w:rPr>
      </w:pPr>
    </w:p>
    <w:p>
      <w:pPr>
        <w:pStyle w:val="3"/>
        <w:spacing w:before="1"/>
      </w:pPr>
      <w:r>
        <w:t>（二）政府采</w:t>
      </w:r>
      <w:r>
        <w:rPr>
          <w:rFonts w:hint="eastAsia" w:ascii="PMingLiU" w:eastAsia="PMingLiU"/>
        </w:rPr>
        <w:t>购</w:t>
      </w:r>
      <w:r>
        <w:t>支出情况</w:t>
      </w:r>
      <w:r>
        <w:rPr>
          <w:rFonts w:hint="eastAsia" w:ascii="PMingLiU" w:eastAsia="PMingLiU"/>
        </w:rPr>
        <w:t>说</w:t>
      </w:r>
      <w:r>
        <w:t>明</w:t>
      </w:r>
    </w:p>
    <w:p>
      <w:pPr>
        <w:pStyle w:val="4"/>
        <w:tabs>
          <w:tab w:val="left" w:pos="6342"/>
        </w:tabs>
        <w:spacing w:before="290"/>
        <w:ind w:left="911"/>
      </w:pPr>
      <w:r>
        <w:rPr>
          <w:rFonts w:ascii="Times New Roman" w:eastAsia="Times New Roman"/>
        </w:rPr>
        <w:t>2017</w:t>
      </w:r>
      <w:r>
        <w:rPr>
          <w:rFonts w:ascii="Times New Roman" w:eastAsia="Times New Roman"/>
          <w:spacing w:val="76"/>
        </w:rPr>
        <w:t xml:space="preserve"> </w:t>
      </w:r>
      <w:r>
        <w:t>年本部</w:t>
      </w:r>
      <w:r>
        <w:rPr>
          <w:rFonts w:hint="eastAsia" w:ascii="PMingLiU" w:eastAsia="PMingLiU"/>
        </w:rPr>
        <w:t>门</w:t>
      </w:r>
      <w:r>
        <w:t>政府采</w:t>
      </w:r>
      <w:r>
        <w:rPr>
          <w:rFonts w:hint="eastAsia" w:ascii="PMingLiU" w:eastAsia="PMingLiU"/>
        </w:rPr>
        <w:t>购</w:t>
      </w:r>
      <w:r>
        <w:t>支出</w:t>
      </w:r>
      <w:r>
        <w:rPr>
          <w:rFonts w:hint="eastAsia" w:ascii="PMingLiU" w:eastAsia="PMingLiU"/>
        </w:rPr>
        <w:t>总额</w:t>
      </w:r>
      <w:r>
        <w:rPr>
          <w:rFonts w:hint="eastAsia" w:ascii="PMingLiU" w:eastAsia="PMingLiU"/>
          <w:spacing w:val="73"/>
        </w:rPr>
        <w:t xml:space="preserve">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</w:rPr>
        <w:tab/>
      </w:r>
      <w:r>
        <w:t>万元，其中：政府采</w:t>
      </w:r>
    </w:p>
    <w:p>
      <w:pPr>
        <w:spacing w:before="213" w:line="355" w:lineRule="auto"/>
        <w:ind w:left="111" w:right="109" w:firstLine="0"/>
        <w:jc w:val="left"/>
        <w:rPr>
          <w:rFonts w:hint="eastAsia" w:ascii="仿宋" w:eastAsia="仿宋"/>
          <w:sz w:val="30"/>
        </w:rPr>
      </w:pPr>
      <w:r>
        <w:rPr>
          <w:rFonts w:hint="eastAsia" w:ascii="PMingLiU" w:eastAsia="PMingLiU"/>
          <w:sz w:val="32"/>
        </w:rPr>
        <w:t>购货</w:t>
      </w:r>
      <w:r>
        <w:rPr>
          <w:rFonts w:hint="eastAsia" w:ascii="MS UI Gothic" w:eastAsia="MS UI Gothic"/>
          <w:sz w:val="32"/>
        </w:rPr>
        <w:t xml:space="preserve">物支出 </w:t>
      </w:r>
      <w:r>
        <w:rPr>
          <w:rFonts w:ascii="Times New Roman" w:eastAsia="Times New Roman"/>
          <w:sz w:val="32"/>
        </w:rPr>
        <w:t xml:space="preserve">0 </w:t>
      </w:r>
      <w:r>
        <w:rPr>
          <w:rFonts w:hint="eastAsia" w:ascii="MS UI Gothic" w:eastAsia="MS UI Gothic"/>
          <w:sz w:val="32"/>
        </w:rPr>
        <w:t>万元、政府采</w:t>
      </w:r>
      <w:r>
        <w:rPr>
          <w:rFonts w:hint="eastAsia" w:ascii="PMingLiU" w:eastAsia="PMingLiU"/>
          <w:sz w:val="32"/>
        </w:rPr>
        <w:t>购</w:t>
      </w:r>
      <w:r>
        <w:rPr>
          <w:rFonts w:hint="eastAsia" w:ascii="MS UI Gothic" w:eastAsia="MS UI Gothic"/>
          <w:sz w:val="32"/>
        </w:rPr>
        <w:t xml:space="preserve">工程支出 </w:t>
      </w:r>
      <w:r>
        <w:rPr>
          <w:rFonts w:ascii="Times New Roman" w:eastAsia="Times New Roman"/>
          <w:sz w:val="32"/>
        </w:rPr>
        <w:t xml:space="preserve">0 </w:t>
      </w:r>
      <w:r>
        <w:rPr>
          <w:rFonts w:hint="eastAsia" w:ascii="MS UI Gothic" w:eastAsia="MS UI Gothic"/>
          <w:sz w:val="32"/>
        </w:rPr>
        <w:t>万元、政府采</w:t>
      </w:r>
      <w:r>
        <w:rPr>
          <w:rFonts w:hint="eastAsia" w:ascii="PMingLiU" w:eastAsia="PMingLiU"/>
          <w:sz w:val="32"/>
        </w:rPr>
        <w:t>购</w:t>
      </w:r>
      <w:r>
        <w:rPr>
          <w:rFonts w:hint="eastAsia" w:ascii="MS UI Gothic" w:eastAsia="MS UI Gothic"/>
          <w:sz w:val="32"/>
        </w:rPr>
        <w:t>服</w:t>
      </w:r>
      <w:r>
        <w:rPr>
          <w:rFonts w:hint="eastAsia" w:ascii="PMingLiU" w:eastAsia="PMingLiU"/>
          <w:sz w:val="32"/>
        </w:rPr>
        <w:t>务</w:t>
      </w:r>
      <w:r>
        <w:rPr>
          <w:rFonts w:hint="eastAsia" w:ascii="MS UI Gothic" w:eastAsia="MS UI Gothic"/>
          <w:sz w:val="32"/>
        </w:rPr>
        <w:t xml:space="preserve">支出 </w:t>
      </w:r>
      <w:r>
        <w:rPr>
          <w:rFonts w:ascii="Times New Roman" w:eastAsia="Times New Roman"/>
          <w:sz w:val="32"/>
        </w:rPr>
        <w:t xml:space="preserve">0 </w:t>
      </w:r>
      <w:r>
        <w:rPr>
          <w:rFonts w:hint="eastAsia" w:ascii="MS UI Gothic" w:eastAsia="MS UI Gothic"/>
          <w:sz w:val="32"/>
        </w:rPr>
        <w:t xml:space="preserve">万元。 </w:t>
      </w:r>
      <w:r>
        <w:rPr>
          <w:rFonts w:hint="eastAsia" w:ascii="仿宋" w:eastAsia="仿宋"/>
          <w:sz w:val="30"/>
        </w:rPr>
        <w:t>政府采购支出共 0 万元。</w:t>
      </w:r>
    </w:p>
    <w:p>
      <w:pPr>
        <w:pStyle w:val="4"/>
        <w:rPr>
          <w:rFonts w:ascii="仿宋"/>
          <w:sz w:val="34"/>
        </w:rPr>
      </w:pPr>
    </w:p>
    <w:p>
      <w:pPr>
        <w:pStyle w:val="4"/>
        <w:rPr>
          <w:rFonts w:ascii="仿宋"/>
          <w:sz w:val="34"/>
        </w:rPr>
      </w:pPr>
    </w:p>
    <w:p>
      <w:pPr>
        <w:pStyle w:val="3"/>
        <w:spacing w:before="253"/>
      </w:pPr>
      <w:r>
        <w:t>（三）国有</w:t>
      </w:r>
      <w:r>
        <w:rPr>
          <w:rFonts w:hint="eastAsia" w:ascii="PMingLiU" w:eastAsia="PMingLiU"/>
        </w:rPr>
        <w:t>资产</w:t>
      </w:r>
      <w:r>
        <w:t>占用情况</w:t>
      </w:r>
    </w:p>
    <w:p>
      <w:pPr>
        <w:pStyle w:val="4"/>
        <w:spacing w:before="4"/>
        <w:rPr>
          <w:b/>
          <w:sz w:val="29"/>
        </w:rPr>
      </w:pPr>
    </w:p>
    <w:p>
      <w:pPr>
        <w:pStyle w:val="4"/>
        <w:spacing w:before="1" w:line="333" w:lineRule="auto"/>
        <w:ind w:left="111" w:right="155" w:firstLine="640"/>
        <w:jc w:val="both"/>
      </w:pPr>
      <w:r>
        <w:rPr>
          <w:spacing w:val="-7"/>
        </w:rPr>
        <w:t xml:space="preserve">截至 </w:t>
      </w:r>
      <w:r>
        <w:rPr>
          <w:rFonts w:ascii="Times New Roman" w:eastAsia="Times New Roman"/>
        </w:rPr>
        <w:t xml:space="preserve">2017 </w:t>
      </w:r>
      <w:r>
        <w:rPr>
          <w:spacing w:val="-10"/>
        </w:rPr>
        <w:t xml:space="preserve">年 </w:t>
      </w:r>
      <w:r>
        <w:rPr>
          <w:rFonts w:ascii="Times New Roman" w:eastAsia="Times New Roman"/>
        </w:rPr>
        <w:t xml:space="preserve">12 </w:t>
      </w:r>
      <w:r>
        <w:rPr>
          <w:spacing w:val="-10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t>日，本部</w:t>
      </w:r>
      <w:r>
        <w:rPr>
          <w:rFonts w:hint="eastAsia" w:ascii="PMingLiU" w:eastAsia="PMingLiU"/>
        </w:rPr>
        <w:t>门</w:t>
      </w:r>
      <w:r>
        <w:t>共有</w:t>
      </w:r>
      <w:r>
        <w:rPr>
          <w:rFonts w:hint="eastAsia" w:ascii="PMingLiU" w:eastAsia="PMingLiU"/>
          <w:spacing w:val="-2"/>
        </w:rPr>
        <w:t xml:space="preserve">车辆 </w:t>
      </w:r>
      <w:r>
        <w:rPr>
          <w:rFonts w:ascii="Times New Roman" w:eastAsia="Times New Roman"/>
        </w:rPr>
        <w:t xml:space="preserve">0 </w:t>
      </w:r>
      <w:r>
        <w:rPr>
          <w:rFonts w:hint="eastAsia" w:ascii="PMingLiU" w:eastAsia="PMingLiU"/>
        </w:rPr>
        <w:t>辆</w:t>
      </w:r>
      <w:r>
        <w:rPr>
          <w:spacing w:val="-4"/>
        </w:rPr>
        <w:t xml:space="preserve">，其中， </w:t>
      </w:r>
      <w:r>
        <w:rPr>
          <w:rFonts w:ascii="Times New Roman" w:eastAsia="Times New Roman"/>
        </w:rPr>
        <w:t xml:space="preserve">0 </w:t>
      </w:r>
      <w:r>
        <w:rPr>
          <w:rFonts w:hint="eastAsia" w:ascii="PMingLiU" w:eastAsia="PMingLiU"/>
        </w:rPr>
        <w:t>单</w:t>
      </w:r>
      <w:r>
        <w:t>位价</w:t>
      </w:r>
      <w:r>
        <w:rPr>
          <w:rFonts w:hint="eastAsia" w:ascii="PMingLiU" w:eastAsia="PMingLiU"/>
          <w:spacing w:val="-2"/>
        </w:rPr>
        <w:t xml:space="preserve">值 </w:t>
      </w:r>
      <w:r>
        <w:rPr>
          <w:rFonts w:ascii="Times New Roman" w:eastAsia="Times New Roman"/>
        </w:rPr>
        <w:t xml:space="preserve">50 </w:t>
      </w:r>
      <w:r>
        <w:t>万元以上通用</w:t>
      </w:r>
      <w:r>
        <w:rPr>
          <w:rFonts w:hint="eastAsia" w:ascii="PMingLiU" w:eastAsia="PMingLiU"/>
          <w:spacing w:val="-2"/>
        </w:rPr>
        <w:t xml:space="preserve">设备 </w:t>
      </w:r>
      <w:r>
        <w:rPr>
          <w:rFonts w:ascii="Times New Roman" w:eastAsia="Times New Roman"/>
        </w:rPr>
        <w:t xml:space="preserve">0 </w:t>
      </w:r>
      <w:r>
        <w:t>台（套），</w:t>
      </w:r>
      <w:r>
        <w:rPr>
          <w:rFonts w:hint="eastAsia" w:ascii="PMingLiU" w:eastAsia="PMingLiU"/>
        </w:rPr>
        <w:t>单</w:t>
      </w:r>
      <w:r>
        <w:rPr>
          <w:spacing w:val="-9"/>
        </w:rPr>
        <w:t xml:space="preserve">价 </w:t>
      </w:r>
      <w:r>
        <w:rPr>
          <w:rFonts w:ascii="Times New Roman" w:eastAsia="Times New Roman"/>
        </w:rPr>
        <w:t xml:space="preserve">100 </w:t>
      </w:r>
      <w:r>
        <w:t>万元以上</w:t>
      </w:r>
      <w:r>
        <w:rPr>
          <w:rFonts w:hint="eastAsia" w:ascii="PMingLiU" w:eastAsia="PMingLiU"/>
        </w:rPr>
        <w:t>专</w:t>
      </w:r>
      <w:r>
        <w:t>用</w:t>
      </w:r>
      <w:r>
        <w:rPr>
          <w:rFonts w:hint="eastAsia" w:ascii="PMingLiU" w:eastAsia="PMingLiU"/>
          <w:spacing w:val="-2"/>
        </w:rPr>
        <w:t xml:space="preserve">设备 </w:t>
      </w:r>
      <w:r>
        <w:rPr>
          <w:rFonts w:ascii="Times New Roman" w:eastAsia="Times New Roman"/>
        </w:rPr>
        <w:t xml:space="preserve">0 </w:t>
      </w:r>
      <w:r>
        <w:t>台（套）。</w:t>
      </w:r>
    </w:p>
    <w:p>
      <w:pPr>
        <w:pStyle w:val="3"/>
        <w:spacing w:before="206"/>
      </w:pPr>
      <w:r>
        <w:t>（四）</w:t>
      </w:r>
      <w:r>
        <w:rPr>
          <w:rFonts w:hint="eastAsia" w:ascii="PMingLiU" w:eastAsia="PMingLiU"/>
        </w:rPr>
        <w:t>预</w:t>
      </w:r>
      <w:r>
        <w:t>算</w:t>
      </w:r>
      <w:r>
        <w:rPr>
          <w:rFonts w:hint="eastAsia" w:ascii="PMingLiU" w:eastAsia="PMingLiU"/>
        </w:rPr>
        <w:t>绩</w:t>
      </w:r>
      <w:r>
        <w:t>效管理工作开展情况。</w:t>
      </w:r>
    </w:p>
    <w:p>
      <w:pPr>
        <w:pStyle w:val="4"/>
        <w:spacing w:before="4"/>
        <w:rPr>
          <w:b/>
          <w:sz w:val="29"/>
        </w:rPr>
      </w:pPr>
    </w:p>
    <w:p>
      <w:pPr>
        <w:spacing w:before="0" w:line="350" w:lineRule="auto"/>
        <w:ind w:left="111" w:right="221" w:firstLine="640"/>
        <w:jc w:val="left"/>
        <w:rPr>
          <w:rFonts w:hint="eastAsia" w:ascii="仿宋" w:eastAsia="仿宋"/>
          <w:sz w:val="30"/>
        </w:rPr>
      </w:pPr>
      <w:r>
        <w:rPr>
          <w:rFonts w:hint="eastAsia" w:ascii="PMingLiU" w:eastAsia="PMingLiU"/>
          <w:b/>
          <w:sz w:val="32"/>
        </w:rPr>
        <w:t>绩</w:t>
      </w:r>
      <w:r>
        <w:rPr>
          <w:rFonts w:hint="eastAsia" w:ascii="MS UI Gothic" w:eastAsia="MS UI Gothic"/>
          <w:b/>
          <w:sz w:val="32"/>
        </w:rPr>
        <w:t>效管理工作</w:t>
      </w:r>
      <w:r>
        <w:rPr>
          <w:rFonts w:hint="eastAsia" w:ascii="PMingLiU" w:eastAsia="PMingLiU"/>
          <w:b/>
          <w:sz w:val="32"/>
        </w:rPr>
        <w:t>总</w:t>
      </w:r>
      <w:r>
        <w:rPr>
          <w:rFonts w:hint="eastAsia" w:ascii="MS UI Gothic" w:eastAsia="MS UI Gothic"/>
          <w:b/>
          <w:sz w:val="32"/>
        </w:rPr>
        <w:t xml:space="preserve">体情况。 </w:t>
      </w:r>
      <w:r>
        <w:rPr>
          <w:rFonts w:hint="eastAsia" w:ascii="仿宋" w:eastAsia="仿宋"/>
          <w:sz w:val="30"/>
        </w:rPr>
        <w:t>预算云城区人民法院牢牢把握司法为民、公正司法主线，忠实履行司法职责，不断提升司法公信力，</w:t>
      </w:r>
    </w:p>
    <w:p>
      <w:pPr>
        <w:spacing w:before="65" w:line="388" w:lineRule="auto"/>
        <w:ind w:left="111" w:right="254" w:firstLine="0"/>
        <w:jc w:val="both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努力让人民群众在每一个司法案件中感受到公正正义，担负刑事、民事、行政等案件的审判工作职责，担负惩治犯罪，保护公民、法人和其他组织的合法权益，化解各类社会矛盾，维护社会稳定的重</w:t>
      </w:r>
    </w:p>
    <w:p>
      <w:pPr>
        <w:spacing w:after="0" w:line="388" w:lineRule="auto"/>
        <w:jc w:val="both"/>
        <w:rPr>
          <w:rFonts w:hint="eastAsia" w:ascii="仿宋" w:eastAsia="仿宋"/>
          <w:sz w:val="30"/>
        </w:rPr>
        <w:sectPr>
          <w:headerReference r:id="rId38" w:type="default"/>
          <w:footerReference r:id="rId39" w:type="default"/>
          <w:pgSz w:w="11910" w:h="16840"/>
          <w:pgMar w:top="1380" w:right="1420" w:bottom="1420" w:left="1420" w:header="0" w:footer="1221" w:gutter="0"/>
          <w:pgNumType w:start="40"/>
          <w:cols w:space="720" w:num="1"/>
        </w:sectPr>
      </w:pPr>
    </w:p>
    <w:p>
      <w:pPr>
        <w:spacing w:before="44" w:line="388" w:lineRule="auto"/>
        <w:ind w:left="111" w:right="103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要使命。2017 年区级经费正常开支，相关经费得到了保障，确保法院正常运转。</w:t>
      </w:r>
    </w:p>
    <w:p>
      <w:pPr>
        <w:pStyle w:val="4"/>
        <w:rPr>
          <w:rFonts w:ascii="仿宋"/>
          <w:sz w:val="30"/>
        </w:rPr>
      </w:pPr>
    </w:p>
    <w:p>
      <w:pPr>
        <w:pStyle w:val="4"/>
        <w:rPr>
          <w:rFonts w:ascii="仿宋"/>
          <w:sz w:val="30"/>
        </w:rPr>
      </w:pPr>
    </w:p>
    <w:p>
      <w:pPr>
        <w:spacing w:before="236"/>
        <w:ind w:left="751" w:right="0" w:firstLine="0"/>
        <w:jc w:val="left"/>
        <w:rPr>
          <w:rFonts w:hint="eastAsia" w:ascii="MS UI Gothic" w:eastAsia="MS UI Gothic"/>
          <w:sz w:val="32"/>
        </w:rPr>
      </w:pPr>
      <w:r>
        <w:rPr>
          <w:rFonts w:hint="eastAsia" w:ascii="MS UI Gothic" w:eastAsia="MS UI Gothic"/>
          <w:b/>
          <w:sz w:val="32"/>
        </w:rPr>
        <w:t>重点</w:t>
      </w:r>
      <w:r>
        <w:rPr>
          <w:rFonts w:hint="eastAsia" w:ascii="PMingLiU" w:eastAsia="PMingLiU"/>
          <w:b/>
          <w:sz w:val="32"/>
        </w:rPr>
        <w:t>项</w:t>
      </w:r>
      <w:r>
        <w:rPr>
          <w:rFonts w:hint="eastAsia" w:ascii="MS UI Gothic" w:eastAsia="MS UI Gothic"/>
          <w:b/>
          <w:sz w:val="32"/>
        </w:rPr>
        <w:t>目</w:t>
      </w:r>
      <w:r>
        <w:rPr>
          <w:rFonts w:hint="eastAsia" w:ascii="PMingLiU" w:eastAsia="PMingLiU"/>
          <w:b/>
          <w:sz w:val="32"/>
        </w:rPr>
        <w:t>绩</w:t>
      </w:r>
      <w:r>
        <w:rPr>
          <w:rFonts w:hint="eastAsia" w:ascii="MS UI Gothic" w:eastAsia="MS UI Gothic"/>
          <w:b/>
          <w:sz w:val="32"/>
        </w:rPr>
        <w:t>效</w:t>
      </w:r>
      <w:r>
        <w:rPr>
          <w:rFonts w:hint="eastAsia" w:ascii="PMingLiU" w:eastAsia="PMingLiU"/>
          <w:b/>
          <w:sz w:val="32"/>
        </w:rPr>
        <w:t>评</w:t>
      </w:r>
      <w:r>
        <w:rPr>
          <w:rFonts w:hint="eastAsia" w:ascii="MS UI Gothic" w:eastAsia="MS UI Gothic"/>
          <w:b/>
          <w:sz w:val="32"/>
        </w:rPr>
        <w:t>价</w:t>
      </w:r>
      <w:r>
        <w:rPr>
          <w:rFonts w:hint="eastAsia" w:ascii="PMingLiU" w:eastAsia="PMingLiU"/>
          <w:b/>
          <w:sz w:val="32"/>
        </w:rPr>
        <w:t>报</w:t>
      </w:r>
      <w:r>
        <w:rPr>
          <w:rFonts w:hint="eastAsia" w:ascii="MS UI Gothic" w:eastAsia="MS UI Gothic"/>
          <w:b/>
          <w:sz w:val="32"/>
        </w:rPr>
        <w:t>告。</w:t>
      </w:r>
      <w:r>
        <w:rPr>
          <w:rFonts w:hint="eastAsia" w:ascii="MS UI Gothic" w:eastAsia="MS UI Gothic"/>
          <w:sz w:val="32"/>
        </w:rPr>
        <w:t>本</w:t>
      </w:r>
      <w:r>
        <w:rPr>
          <w:rFonts w:hint="eastAsia" w:ascii="PMingLiU" w:eastAsia="PMingLiU"/>
          <w:sz w:val="32"/>
        </w:rPr>
        <w:t>单</w:t>
      </w:r>
      <w:r>
        <w:rPr>
          <w:rFonts w:hint="eastAsia" w:ascii="MS UI Gothic" w:eastAsia="MS UI Gothic"/>
          <w:sz w:val="32"/>
        </w:rPr>
        <w:t xml:space="preserve">位 </w:t>
      </w:r>
      <w:r>
        <w:rPr>
          <w:rFonts w:ascii="Times New Roman" w:eastAsia="Times New Roman"/>
          <w:sz w:val="32"/>
        </w:rPr>
        <w:t xml:space="preserve">2017 </w:t>
      </w:r>
      <w:r>
        <w:rPr>
          <w:rFonts w:hint="eastAsia" w:ascii="MS UI Gothic" w:eastAsia="MS UI Gothic"/>
          <w:sz w:val="32"/>
        </w:rPr>
        <w:t>年没有重点</w:t>
      </w:r>
      <w:r>
        <w:rPr>
          <w:rFonts w:hint="eastAsia" w:ascii="PMingLiU" w:eastAsia="PMingLiU"/>
          <w:sz w:val="32"/>
        </w:rPr>
        <w:t>项</w:t>
      </w:r>
      <w:r>
        <w:rPr>
          <w:rFonts w:hint="eastAsia" w:ascii="MS UI Gothic" w:eastAsia="MS UI Gothic"/>
          <w:sz w:val="32"/>
        </w:rPr>
        <w:t>目</w:t>
      </w:r>
      <w:r>
        <w:rPr>
          <w:rFonts w:hint="eastAsia" w:ascii="PMingLiU" w:eastAsia="PMingLiU"/>
          <w:sz w:val="32"/>
        </w:rPr>
        <w:t>绩</w:t>
      </w:r>
      <w:r>
        <w:rPr>
          <w:rFonts w:hint="eastAsia" w:ascii="MS UI Gothic" w:eastAsia="MS UI Gothic"/>
          <w:sz w:val="32"/>
        </w:rPr>
        <w:t>效</w:t>
      </w:r>
    </w:p>
    <w:p>
      <w:pPr>
        <w:pStyle w:val="4"/>
        <w:spacing w:before="132"/>
        <w:ind w:left="111"/>
      </w:pPr>
      <w:r>
        <w:rPr>
          <w:rFonts w:hint="eastAsia" w:ascii="PMingLiU" w:eastAsia="PMingLiU"/>
        </w:rPr>
        <w:t>评</w:t>
      </w:r>
      <w:r>
        <w:t>价。</w:t>
      </w:r>
    </w:p>
    <w:p>
      <w:pPr>
        <w:pStyle w:val="4"/>
        <w:spacing w:before="12"/>
        <w:rPr>
          <w:sz w:val="25"/>
        </w:rPr>
      </w:pPr>
    </w:p>
    <w:p>
      <w:pPr>
        <w:spacing w:before="0" w:line="312" w:lineRule="auto"/>
        <w:ind w:left="111" w:right="394" w:firstLine="640"/>
        <w:jc w:val="left"/>
        <w:rPr>
          <w:rFonts w:hint="eastAsia" w:ascii="MS UI Gothic" w:eastAsia="MS UI Gothic"/>
          <w:sz w:val="32"/>
        </w:rPr>
      </w:pPr>
      <w:r>
        <w:rPr>
          <w:rFonts w:hint="eastAsia" w:ascii="MS UI Gothic" w:eastAsia="MS UI Gothic"/>
          <w:b/>
          <w:sz w:val="32"/>
        </w:rPr>
        <w:t>以部</w:t>
      </w:r>
      <w:r>
        <w:rPr>
          <w:rFonts w:hint="eastAsia" w:ascii="PMingLiU" w:eastAsia="PMingLiU"/>
          <w:b/>
          <w:sz w:val="32"/>
        </w:rPr>
        <w:t>门为</w:t>
      </w:r>
      <w:r>
        <w:rPr>
          <w:rFonts w:hint="eastAsia" w:ascii="MS UI Gothic" w:eastAsia="MS UI Gothic"/>
          <w:b/>
          <w:sz w:val="32"/>
        </w:rPr>
        <w:t>主体开展的</w:t>
      </w:r>
      <w:r>
        <w:rPr>
          <w:rFonts w:hint="eastAsia" w:ascii="PMingLiU" w:eastAsia="PMingLiU"/>
          <w:b/>
          <w:sz w:val="32"/>
        </w:rPr>
        <w:t>项</w:t>
      </w:r>
      <w:r>
        <w:rPr>
          <w:rFonts w:hint="eastAsia" w:ascii="MS UI Gothic" w:eastAsia="MS UI Gothic"/>
          <w:b/>
          <w:sz w:val="32"/>
        </w:rPr>
        <w:t>目</w:t>
      </w:r>
      <w:r>
        <w:rPr>
          <w:rFonts w:hint="eastAsia" w:ascii="PMingLiU" w:eastAsia="PMingLiU"/>
          <w:b/>
          <w:sz w:val="32"/>
        </w:rPr>
        <w:t>绩</w:t>
      </w:r>
      <w:r>
        <w:rPr>
          <w:rFonts w:hint="eastAsia" w:ascii="MS UI Gothic" w:eastAsia="MS UI Gothic"/>
          <w:b/>
          <w:sz w:val="32"/>
        </w:rPr>
        <w:t>效</w:t>
      </w:r>
      <w:r>
        <w:rPr>
          <w:rFonts w:hint="eastAsia" w:ascii="PMingLiU" w:eastAsia="PMingLiU"/>
          <w:b/>
          <w:sz w:val="32"/>
        </w:rPr>
        <w:t>评</w:t>
      </w:r>
      <w:r>
        <w:rPr>
          <w:rFonts w:hint="eastAsia" w:ascii="MS UI Gothic" w:eastAsia="MS UI Gothic"/>
          <w:b/>
          <w:sz w:val="32"/>
        </w:rPr>
        <w:t>价</w:t>
      </w:r>
      <w:r>
        <w:rPr>
          <w:rFonts w:hint="eastAsia" w:ascii="PMingLiU" w:eastAsia="PMingLiU"/>
          <w:b/>
          <w:sz w:val="32"/>
        </w:rPr>
        <w:t>报</w:t>
      </w:r>
      <w:r>
        <w:rPr>
          <w:rFonts w:hint="eastAsia" w:ascii="MS UI Gothic" w:eastAsia="MS UI Gothic"/>
          <w:b/>
          <w:sz w:val="32"/>
        </w:rPr>
        <w:t xml:space="preserve">告。 </w:t>
      </w:r>
      <w:r>
        <w:rPr>
          <w:rFonts w:hint="eastAsia" w:ascii="MS UI Gothic" w:eastAsia="MS UI Gothic"/>
          <w:sz w:val="32"/>
        </w:rPr>
        <w:t>本</w:t>
      </w:r>
      <w:r>
        <w:rPr>
          <w:rFonts w:hint="eastAsia" w:ascii="PMingLiU" w:eastAsia="PMingLiU"/>
          <w:sz w:val="32"/>
        </w:rPr>
        <w:t>单</w:t>
      </w:r>
      <w:r>
        <w:rPr>
          <w:rFonts w:hint="eastAsia" w:ascii="MS UI Gothic" w:eastAsia="MS UI Gothic"/>
          <w:sz w:val="32"/>
        </w:rPr>
        <w:t xml:space="preserve">位 </w:t>
      </w:r>
      <w:r>
        <w:rPr>
          <w:rFonts w:ascii="Times New Roman" w:eastAsia="Times New Roman"/>
          <w:sz w:val="32"/>
        </w:rPr>
        <w:t xml:space="preserve">2017 </w:t>
      </w:r>
      <w:r>
        <w:rPr>
          <w:rFonts w:hint="eastAsia" w:ascii="MS UI Gothic" w:eastAsia="MS UI Gothic"/>
          <w:sz w:val="32"/>
        </w:rPr>
        <w:t>年没有重点</w:t>
      </w:r>
      <w:r>
        <w:rPr>
          <w:rFonts w:hint="eastAsia" w:ascii="PMingLiU" w:eastAsia="PMingLiU"/>
          <w:sz w:val="32"/>
        </w:rPr>
        <w:t>项</w:t>
      </w:r>
      <w:r>
        <w:rPr>
          <w:rFonts w:hint="eastAsia" w:ascii="MS UI Gothic" w:eastAsia="MS UI Gothic"/>
          <w:sz w:val="32"/>
        </w:rPr>
        <w:t>目</w:t>
      </w:r>
      <w:r>
        <w:rPr>
          <w:rFonts w:hint="eastAsia" w:ascii="PMingLiU" w:eastAsia="PMingLiU"/>
          <w:sz w:val="32"/>
        </w:rPr>
        <w:t>绩</w:t>
      </w:r>
      <w:r>
        <w:rPr>
          <w:rFonts w:hint="eastAsia" w:ascii="MS UI Gothic" w:eastAsia="MS UI Gothic"/>
          <w:sz w:val="32"/>
        </w:rPr>
        <w:t>效</w:t>
      </w:r>
      <w:r>
        <w:rPr>
          <w:rFonts w:hint="eastAsia" w:ascii="PMingLiU" w:eastAsia="PMingLiU"/>
          <w:sz w:val="32"/>
        </w:rPr>
        <w:t>评</w:t>
      </w:r>
      <w:r>
        <w:rPr>
          <w:rFonts w:hint="eastAsia" w:ascii="MS UI Gothic" w:eastAsia="MS UI Gothic"/>
          <w:sz w:val="32"/>
        </w:rPr>
        <w:t>价。</w:t>
      </w:r>
    </w:p>
    <w:p>
      <w:pPr>
        <w:spacing w:after="0" w:line="312" w:lineRule="auto"/>
        <w:jc w:val="left"/>
        <w:rPr>
          <w:rFonts w:hint="eastAsia" w:ascii="MS UI Gothic" w:eastAsia="MS UI Gothic"/>
          <w:sz w:val="32"/>
        </w:rPr>
        <w:sectPr>
          <w:headerReference r:id="rId40" w:type="default"/>
          <w:footerReference r:id="rId41" w:type="default"/>
          <w:pgSz w:w="11910" w:h="16840"/>
          <w:pgMar w:top="1500" w:right="1420" w:bottom="1420" w:left="1420" w:header="0" w:footer="1221" w:gutter="0"/>
          <w:pgNumType w:start="41"/>
          <w:cols w:space="720" w:num="1"/>
        </w:sectPr>
      </w:pPr>
    </w:p>
    <w:p>
      <w:pPr>
        <w:pStyle w:val="2"/>
        <w:spacing w:line="569" w:lineRule="exact"/>
        <w:ind w:right="285"/>
        <w:jc w:val="center"/>
      </w:pPr>
      <w:r>
        <w:t>第四部分 名词解释</w:t>
      </w:r>
      <w:r>
        <w:rPr>
          <w:w w:val="200"/>
        </w:rPr>
        <w:t xml:space="preserve"> </w:t>
      </w:r>
    </w:p>
    <w:p>
      <w:pPr>
        <w:spacing w:before="287"/>
        <w:ind w:left="690" w:right="0" w:firstLine="0"/>
        <w:jc w:val="left"/>
        <w:rPr>
          <w:rFonts w:hint="eastAsia" w:ascii="MS UI Gothic" w:eastAsia="MS UI Gothic"/>
          <w:sz w:val="32"/>
        </w:rPr>
      </w:pPr>
      <w:r>
        <w:rPr>
          <w:rFonts w:hint="eastAsia" w:ascii="PMingLiU" w:eastAsia="PMingLiU"/>
          <w:b/>
          <w:sz w:val="32"/>
        </w:rPr>
        <w:t>财</w:t>
      </w:r>
      <w:r>
        <w:rPr>
          <w:rFonts w:hint="eastAsia" w:ascii="MS UI Gothic" w:eastAsia="MS UI Gothic"/>
          <w:b/>
          <w:sz w:val="32"/>
        </w:rPr>
        <w:t>政</w:t>
      </w:r>
      <w:r>
        <w:rPr>
          <w:rFonts w:hint="eastAsia" w:ascii="PMingLiU" w:eastAsia="PMingLiU"/>
          <w:b/>
          <w:sz w:val="32"/>
        </w:rPr>
        <w:t>拨</w:t>
      </w:r>
      <w:r>
        <w:rPr>
          <w:rFonts w:hint="eastAsia" w:ascii="MS UI Gothic" w:eastAsia="MS UI Gothic"/>
          <w:b/>
          <w:sz w:val="32"/>
        </w:rPr>
        <w:t>款收入</w:t>
      </w:r>
      <w:r>
        <w:rPr>
          <w:rFonts w:hint="eastAsia" w:ascii="MS UI Gothic" w:eastAsia="MS UI Gothic"/>
          <w:sz w:val="32"/>
        </w:rPr>
        <w:t>：指</w:t>
      </w:r>
      <w:r>
        <w:rPr>
          <w:rFonts w:hint="eastAsia" w:ascii="PMingLiU" w:eastAsia="PMingLiU"/>
          <w:sz w:val="32"/>
        </w:rPr>
        <w:t>财</w:t>
      </w:r>
      <w:r>
        <w:rPr>
          <w:rFonts w:hint="eastAsia" w:ascii="MS UI Gothic" w:eastAsia="MS UI Gothic"/>
          <w:sz w:val="32"/>
        </w:rPr>
        <w:t>政当年</w:t>
      </w:r>
      <w:r>
        <w:rPr>
          <w:rFonts w:hint="eastAsia" w:ascii="PMingLiU" w:eastAsia="PMingLiU"/>
          <w:sz w:val="32"/>
        </w:rPr>
        <w:t>拨</w:t>
      </w:r>
      <w:r>
        <w:rPr>
          <w:rFonts w:hint="eastAsia" w:ascii="MS UI Gothic" w:eastAsia="MS UI Gothic"/>
          <w:sz w:val="32"/>
        </w:rPr>
        <w:t>付的</w:t>
      </w:r>
      <w:r>
        <w:rPr>
          <w:rFonts w:hint="eastAsia" w:ascii="PMingLiU" w:eastAsia="PMingLiU"/>
          <w:sz w:val="32"/>
        </w:rPr>
        <w:t>资</w:t>
      </w:r>
      <w:r>
        <w:rPr>
          <w:rFonts w:hint="eastAsia" w:ascii="MS UI Gothic" w:eastAsia="MS UI Gothic"/>
          <w:sz w:val="32"/>
        </w:rPr>
        <w:t>金。包括一般公共</w:t>
      </w:r>
      <w:r>
        <w:rPr>
          <w:rFonts w:hint="eastAsia" w:ascii="PMingLiU" w:eastAsia="PMingLiU"/>
          <w:sz w:val="32"/>
        </w:rPr>
        <w:t>预</w:t>
      </w:r>
      <w:r>
        <w:rPr>
          <w:rFonts w:hint="eastAsia" w:ascii="MS UI Gothic" w:eastAsia="MS UI Gothic"/>
          <w:sz w:val="32"/>
        </w:rPr>
        <w:t>算</w:t>
      </w:r>
    </w:p>
    <w:p>
      <w:pPr>
        <w:pStyle w:val="4"/>
        <w:spacing w:before="177"/>
        <w:ind w:left="111"/>
      </w:pP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款和政府性基金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拨</w:t>
      </w:r>
      <w:r>
        <w:t>款。</w:t>
      </w:r>
    </w:p>
    <w:p>
      <w:pPr>
        <w:pStyle w:val="4"/>
        <w:spacing w:before="4"/>
        <w:rPr>
          <w:sz w:val="29"/>
        </w:rPr>
      </w:pPr>
    </w:p>
    <w:p>
      <w:pPr>
        <w:spacing w:before="1"/>
        <w:ind w:left="751" w:right="0" w:firstLine="0"/>
        <w:jc w:val="left"/>
        <w:rPr>
          <w:rFonts w:hint="eastAsia" w:ascii="MS UI Gothic" w:eastAsia="MS UI Gothic"/>
          <w:sz w:val="32"/>
        </w:rPr>
      </w:pPr>
      <w:r>
        <w:rPr>
          <w:rFonts w:hint="eastAsia" w:ascii="MS UI Gothic" w:eastAsia="MS UI Gothic"/>
          <w:b/>
          <w:sz w:val="32"/>
        </w:rPr>
        <w:t>上</w:t>
      </w:r>
      <w:r>
        <w:rPr>
          <w:rFonts w:hint="eastAsia" w:ascii="PMingLiU" w:eastAsia="PMingLiU"/>
          <w:b/>
          <w:sz w:val="32"/>
        </w:rPr>
        <w:t>级补</w:t>
      </w:r>
      <w:r>
        <w:rPr>
          <w:rFonts w:hint="eastAsia" w:ascii="MS UI Gothic" w:eastAsia="MS UI Gothic"/>
          <w:b/>
          <w:sz w:val="32"/>
        </w:rPr>
        <w:t>助收入</w:t>
      </w:r>
      <w:r>
        <w:rPr>
          <w:rFonts w:hint="eastAsia" w:ascii="MS UI Gothic" w:eastAsia="MS UI Gothic"/>
          <w:sz w:val="32"/>
        </w:rPr>
        <w:t>：指事</w:t>
      </w:r>
      <w:r>
        <w:rPr>
          <w:rFonts w:hint="eastAsia" w:ascii="PMingLiU" w:eastAsia="PMingLiU"/>
          <w:sz w:val="32"/>
        </w:rPr>
        <w:t>业单</w:t>
      </w:r>
      <w:r>
        <w:rPr>
          <w:rFonts w:hint="eastAsia" w:ascii="MS UI Gothic" w:eastAsia="MS UI Gothic"/>
          <w:sz w:val="32"/>
        </w:rPr>
        <w:t>位从主管部</w:t>
      </w:r>
      <w:r>
        <w:rPr>
          <w:rFonts w:hint="eastAsia" w:ascii="PMingLiU" w:eastAsia="PMingLiU"/>
          <w:sz w:val="32"/>
        </w:rPr>
        <w:t>门</w:t>
      </w:r>
      <w:r>
        <w:rPr>
          <w:rFonts w:hint="eastAsia" w:ascii="MS UI Gothic" w:eastAsia="MS UI Gothic"/>
          <w:sz w:val="32"/>
        </w:rPr>
        <w:t>和上</w:t>
      </w:r>
      <w:r>
        <w:rPr>
          <w:rFonts w:hint="eastAsia" w:ascii="PMingLiU" w:eastAsia="PMingLiU"/>
          <w:sz w:val="32"/>
        </w:rPr>
        <w:t>级单</w:t>
      </w:r>
      <w:r>
        <w:rPr>
          <w:rFonts w:hint="eastAsia" w:ascii="MS UI Gothic" w:eastAsia="MS UI Gothic"/>
          <w:sz w:val="32"/>
        </w:rPr>
        <w:t>位取得的非</w:t>
      </w:r>
    </w:p>
    <w:p>
      <w:pPr>
        <w:pStyle w:val="4"/>
        <w:spacing w:before="176"/>
        <w:ind w:left="111"/>
      </w:pP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补</w:t>
      </w:r>
      <w:r>
        <w:t>助收入。</w:t>
      </w:r>
    </w:p>
    <w:p>
      <w:pPr>
        <w:pStyle w:val="4"/>
        <w:spacing w:before="5"/>
        <w:rPr>
          <w:sz w:val="29"/>
        </w:rPr>
      </w:pPr>
    </w:p>
    <w:p>
      <w:pPr>
        <w:pStyle w:val="4"/>
        <w:spacing w:line="345" w:lineRule="auto"/>
        <w:ind w:left="111" w:right="145" w:firstLine="640"/>
      </w:pPr>
      <w:r>
        <w:rPr>
          <w:b/>
        </w:rPr>
        <w:t>事</w:t>
      </w:r>
      <w:r>
        <w:rPr>
          <w:rFonts w:hint="eastAsia" w:ascii="PMingLiU" w:eastAsia="PMingLiU"/>
          <w:b/>
        </w:rPr>
        <w:t>业</w:t>
      </w:r>
      <w:r>
        <w:rPr>
          <w:b/>
        </w:rPr>
        <w:t>收入：</w:t>
      </w:r>
      <w:r>
        <w:t>指事</w:t>
      </w:r>
      <w:r>
        <w:rPr>
          <w:rFonts w:hint="eastAsia" w:ascii="PMingLiU" w:eastAsia="PMingLiU"/>
        </w:rPr>
        <w:t>业单</w:t>
      </w:r>
      <w:r>
        <w:t>位开展</w:t>
      </w:r>
      <w:r>
        <w:rPr>
          <w:rFonts w:hint="eastAsia" w:ascii="PMingLiU" w:eastAsia="PMingLiU"/>
        </w:rPr>
        <w:t>专业业务</w:t>
      </w:r>
      <w:r>
        <w:t>活</w:t>
      </w:r>
      <w:r>
        <w:rPr>
          <w:rFonts w:hint="eastAsia" w:ascii="PMingLiU" w:eastAsia="PMingLiU"/>
        </w:rPr>
        <w:t>动</w:t>
      </w:r>
      <w:r>
        <w:t>及</w:t>
      </w:r>
      <w:r>
        <w:rPr>
          <w:rFonts w:hint="eastAsia" w:ascii="PMingLiU" w:eastAsia="PMingLiU"/>
        </w:rPr>
        <w:t>辅</w:t>
      </w:r>
      <w:r>
        <w:t>助活</w:t>
      </w:r>
      <w:r>
        <w:rPr>
          <w:rFonts w:hint="eastAsia" w:ascii="PMingLiU" w:eastAsia="PMingLiU"/>
        </w:rPr>
        <w:t>动</w:t>
      </w:r>
      <w:r>
        <w:t>所取得的收入。</w:t>
      </w:r>
    </w:p>
    <w:p>
      <w:pPr>
        <w:pStyle w:val="4"/>
        <w:spacing w:before="213" w:line="333" w:lineRule="auto"/>
        <w:ind w:left="111" w:right="147" w:firstLine="640"/>
      </w:pPr>
      <w:r>
        <w:rPr>
          <w:rFonts w:hint="eastAsia" w:ascii="PMingLiU" w:eastAsia="PMingLiU"/>
          <w:b/>
        </w:rPr>
        <w:t>经营</w:t>
      </w:r>
      <w:r>
        <w:rPr>
          <w:b/>
        </w:rPr>
        <w:t>收入：</w:t>
      </w:r>
      <w:r>
        <w:t>指事</w:t>
      </w:r>
      <w:r>
        <w:rPr>
          <w:rFonts w:hint="eastAsia" w:ascii="PMingLiU" w:eastAsia="PMingLiU"/>
        </w:rPr>
        <w:t>业单</w:t>
      </w:r>
      <w:r>
        <w:t>位在</w:t>
      </w:r>
      <w:r>
        <w:rPr>
          <w:rFonts w:hint="eastAsia" w:ascii="PMingLiU" w:eastAsia="PMingLiU"/>
        </w:rPr>
        <w:t>专业业务</w:t>
      </w:r>
      <w:r>
        <w:t>活</w:t>
      </w:r>
      <w:r>
        <w:rPr>
          <w:rFonts w:hint="eastAsia" w:ascii="PMingLiU" w:eastAsia="PMingLiU"/>
        </w:rPr>
        <w:t>动</w:t>
      </w:r>
      <w:r>
        <w:t>及其</w:t>
      </w:r>
      <w:r>
        <w:rPr>
          <w:rFonts w:hint="eastAsia" w:ascii="PMingLiU" w:eastAsia="PMingLiU"/>
        </w:rPr>
        <w:t>辅</w:t>
      </w:r>
      <w:r>
        <w:t>助活</w:t>
      </w:r>
      <w:r>
        <w:rPr>
          <w:rFonts w:hint="eastAsia" w:ascii="PMingLiU" w:eastAsia="PMingLiU"/>
        </w:rPr>
        <w:t>动</w:t>
      </w:r>
      <w:r>
        <w:t>之外开展非独立核算</w:t>
      </w:r>
      <w:r>
        <w:rPr>
          <w:rFonts w:hint="eastAsia" w:ascii="PMingLiU" w:eastAsia="PMingLiU"/>
        </w:rPr>
        <w:t>经营</w:t>
      </w:r>
      <w:r>
        <w:t>活</w:t>
      </w:r>
      <w:r>
        <w:rPr>
          <w:rFonts w:hint="eastAsia" w:ascii="PMingLiU" w:eastAsia="PMingLiU"/>
        </w:rPr>
        <w:t>动</w:t>
      </w:r>
      <w:r>
        <w:t>取得的收入。</w:t>
      </w:r>
    </w:p>
    <w:p>
      <w:pPr>
        <w:spacing w:before="204"/>
        <w:ind w:left="751" w:right="0" w:firstLine="0"/>
        <w:jc w:val="left"/>
        <w:rPr>
          <w:rFonts w:hint="eastAsia" w:ascii="MS UI Gothic" w:eastAsia="MS UI Gothic"/>
          <w:sz w:val="32"/>
        </w:rPr>
      </w:pPr>
      <w:r>
        <w:rPr>
          <w:rFonts w:hint="eastAsia" w:ascii="MS UI Gothic" w:eastAsia="MS UI Gothic"/>
          <w:b/>
          <w:sz w:val="32"/>
        </w:rPr>
        <w:t>附属</w:t>
      </w:r>
      <w:r>
        <w:rPr>
          <w:rFonts w:hint="eastAsia" w:ascii="PMingLiU" w:eastAsia="PMingLiU"/>
          <w:b/>
          <w:sz w:val="32"/>
        </w:rPr>
        <w:t>单</w:t>
      </w:r>
      <w:r>
        <w:rPr>
          <w:rFonts w:hint="eastAsia" w:ascii="MS UI Gothic" w:eastAsia="MS UI Gothic"/>
          <w:b/>
          <w:sz w:val="32"/>
        </w:rPr>
        <w:t>位上</w:t>
      </w:r>
      <w:r>
        <w:rPr>
          <w:rFonts w:hint="eastAsia" w:ascii="PMingLiU" w:eastAsia="PMingLiU"/>
          <w:b/>
          <w:sz w:val="32"/>
        </w:rPr>
        <w:t>缴</w:t>
      </w:r>
      <w:r>
        <w:rPr>
          <w:rFonts w:hint="eastAsia" w:ascii="MS UI Gothic" w:eastAsia="MS UI Gothic"/>
          <w:b/>
          <w:sz w:val="32"/>
        </w:rPr>
        <w:t>收入</w:t>
      </w:r>
      <w:r>
        <w:rPr>
          <w:rFonts w:hint="eastAsia" w:ascii="MS UI Gothic" w:eastAsia="MS UI Gothic"/>
          <w:sz w:val="32"/>
        </w:rPr>
        <w:t>：指事</w:t>
      </w:r>
      <w:r>
        <w:rPr>
          <w:rFonts w:hint="eastAsia" w:ascii="PMingLiU" w:eastAsia="PMingLiU"/>
          <w:sz w:val="32"/>
        </w:rPr>
        <w:t>业单</w:t>
      </w:r>
      <w:r>
        <w:rPr>
          <w:rFonts w:hint="eastAsia" w:ascii="MS UI Gothic" w:eastAsia="MS UI Gothic"/>
          <w:sz w:val="32"/>
        </w:rPr>
        <w:t>位附属独立核算</w:t>
      </w:r>
      <w:r>
        <w:rPr>
          <w:rFonts w:hint="eastAsia" w:ascii="PMingLiU" w:eastAsia="PMingLiU"/>
          <w:sz w:val="32"/>
        </w:rPr>
        <w:t>单</w:t>
      </w:r>
      <w:r>
        <w:rPr>
          <w:rFonts w:hint="eastAsia" w:ascii="MS UI Gothic" w:eastAsia="MS UI Gothic"/>
          <w:sz w:val="32"/>
        </w:rPr>
        <w:t>位按照有关</w:t>
      </w:r>
    </w:p>
    <w:p>
      <w:pPr>
        <w:pStyle w:val="4"/>
        <w:spacing w:before="177"/>
        <w:ind w:left="111"/>
      </w:pPr>
      <w:r>
        <w:rPr>
          <w:rFonts w:hint="eastAsia" w:ascii="PMingLiU" w:eastAsia="PMingLiU"/>
        </w:rPr>
        <w:t>规</w:t>
      </w:r>
      <w:r>
        <w:t>定上</w:t>
      </w:r>
      <w:r>
        <w:rPr>
          <w:rFonts w:hint="eastAsia" w:ascii="PMingLiU" w:eastAsia="PMingLiU"/>
        </w:rPr>
        <w:t>缴</w:t>
      </w:r>
      <w:r>
        <w:t>的收入。</w:t>
      </w:r>
    </w:p>
    <w:p>
      <w:pPr>
        <w:pStyle w:val="4"/>
        <w:spacing w:before="4"/>
        <w:rPr>
          <w:sz w:val="29"/>
        </w:rPr>
      </w:pPr>
    </w:p>
    <w:p>
      <w:pPr>
        <w:pStyle w:val="4"/>
        <w:spacing w:before="1" w:line="345" w:lineRule="auto"/>
        <w:ind w:left="111" w:right="288" w:firstLine="640"/>
      </w:pPr>
      <w:r>
        <w:rPr>
          <w:b/>
        </w:rPr>
        <w:t>其他收入</w:t>
      </w:r>
      <w:r>
        <w:t>：指除上述</w:t>
      </w:r>
      <w:r>
        <w:rPr>
          <w:rFonts w:ascii="Times New Roman" w:hAnsi="Times New Roman" w:eastAsia="Times New Roman"/>
        </w:rPr>
        <w:t>“</w:t>
      </w:r>
      <w:r>
        <w:rPr>
          <w:rFonts w:hint="eastAsia" w:ascii="PMingLiU" w:hAnsi="PMingLiU" w:eastAsia="PMingLiU"/>
        </w:rPr>
        <w:t>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事</w:t>
      </w:r>
      <w:r>
        <w:rPr>
          <w:rFonts w:hint="eastAsia" w:ascii="PMingLiU" w:hAnsi="PMingLiU" w:eastAsia="PMingLiU"/>
        </w:rPr>
        <w:t>业</w:t>
      </w:r>
      <w:r>
        <w:t>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rPr>
          <w:rFonts w:hint="eastAsia" w:ascii="PMingLiU" w:hAnsi="PMingLiU" w:eastAsia="PMingLiU"/>
        </w:rPr>
        <w:t>经营</w:t>
      </w:r>
      <w:r>
        <w:t>收入</w:t>
      </w:r>
      <w:r>
        <w:rPr>
          <w:rFonts w:ascii="Times New Roman" w:hAnsi="Times New Roman" w:eastAsia="Times New Roman"/>
        </w:rPr>
        <w:t>”</w:t>
      </w:r>
      <w:r>
        <w:t>等以外的收入。</w:t>
      </w:r>
    </w:p>
    <w:p>
      <w:pPr>
        <w:pStyle w:val="4"/>
        <w:spacing w:before="213" w:line="333" w:lineRule="auto"/>
        <w:ind w:left="111" w:right="260" w:firstLine="640"/>
        <w:jc w:val="both"/>
      </w:pPr>
      <w:r>
        <w:rPr>
          <w:b/>
        </w:rPr>
        <w:t>用事</w:t>
      </w:r>
      <w:r>
        <w:rPr>
          <w:rFonts w:hint="eastAsia" w:ascii="PMingLiU" w:hAnsi="PMingLiU" w:eastAsia="PMingLiU"/>
          <w:b/>
        </w:rPr>
        <w:t>业</w:t>
      </w:r>
      <w:r>
        <w:rPr>
          <w:b/>
        </w:rPr>
        <w:t>基金弥</w:t>
      </w:r>
      <w:r>
        <w:rPr>
          <w:rFonts w:hint="eastAsia" w:ascii="PMingLiU" w:hAnsi="PMingLiU" w:eastAsia="PMingLiU"/>
          <w:b/>
        </w:rPr>
        <w:t>补</w:t>
      </w:r>
      <w:r>
        <w:rPr>
          <w:b/>
        </w:rPr>
        <w:t>收支差</w:t>
      </w:r>
      <w:r>
        <w:rPr>
          <w:rFonts w:hint="eastAsia" w:ascii="PMingLiU" w:hAnsi="PMingLiU" w:eastAsia="PMingLiU"/>
          <w:b/>
        </w:rPr>
        <w:t>额</w:t>
      </w:r>
      <w:r>
        <w:t>：指事</w:t>
      </w:r>
      <w:r>
        <w:rPr>
          <w:rFonts w:hint="eastAsia" w:ascii="PMingLiU" w:hAnsi="PMingLiU" w:eastAsia="PMingLiU"/>
        </w:rPr>
        <w:t>业单</w:t>
      </w:r>
      <w:r>
        <w:t>位在用当年的</w:t>
      </w:r>
      <w:r>
        <w:rPr>
          <w:rFonts w:ascii="Times New Roman" w:hAnsi="Times New Roman" w:eastAsia="Times New Roman"/>
        </w:rPr>
        <w:t>“</w:t>
      </w:r>
      <w:r>
        <w:rPr>
          <w:rFonts w:hint="eastAsia" w:ascii="PMingLiU" w:hAnsi="PMingLiU" w:eastAsia="PMingLiU"/>
        </w:rPr>
        <w:t>财</w:t>
      </w:r>
      <w:r>
        <w:t>政</w:t>
      </w:r>
      <w:r>
        <w:rPr>
          <w:rFonts w:hint="eastAsia" w:ascii="PMingLiU" w:hAnsi="PMingLiU" w:eastAsia="PMingLiU"/>
        </w:rPr>
        <w:t>拨</w:t>
      </w:r>
      <w:r>
        <w:t>款收入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事</w:t>
      </w:r>
      <w:r>
        <w:rPr>
          <w:rFonts w:hint="eastAsia" w:ascii="PMingLiU" w:hAnsi="PMingLiU" w:eastAsia="PMingLiU"/>
        </w:rPr>
        <w:t>业</w:t>
      </w:r>
      <w:r>
        <w:t>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rPr>
          <w:rFonts w:hint="eastAsia" w:ascii="PMingLiU" w:hAnsi="PMingLiU" w:eastAsia="PMingLiU"/>
        </w:rPr>
        <w:t>经营</w:t>
      </w:r>
      <w:r>
        <w:t>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其他收入</w:t>
      </w:r>
      <w:r>
        <w:rPr>
          <w:rFonts w:ascii="Times New Roman" w:hAnsi="Times New Roman" w:eastAsia="Times New Roman"/>
        </w:rPr>
        <w:t>”</w:t>
      </w:r>
      <w:r>
        <w:t>不足以安排当年支出的情况下，使用以前年度</w:t>
      </w:r>
      <w:r>
        <w:rPr>
          <w:rFonts w:hint="eastAsia" w:ascii="PMingLiU" w:hAnsi="PMingLiU" w:eastAsia="PMingLiU"/>
        </w:rPr>
        <w:t>积</w:t>
      </w:r>
      <w:r>
        <w:t>累的事</w:t>
      </w:r>
      <w:r>
        <w:rPr>
          <w:rFonts w:hint="eastAsia" w:ascii="PMingLiU" w:hAnsi="PMingLiU" w:eastAsia="PMingLiU"/>
        </w:rPr>
        <w:t>业</w:t>
      </w:r>
      <w:r>
        <w:t>基金（事</w:t>
      </w:r>
      <w:r>
        <w:rPr>
          <w:rFonts w:hint="eastAsia" w:ascii="PMingLiU" w:hAnsi="PMingLiU" w:eastAsia="PMingLiU"/>
        </w:rPr>
        <w:t>业单</w:t>
      </w:r>
      <w:r>
        <w:t>位当年收支相抵后按国家</w:t>
      </w:r>
      <w:r>
        <w:rPr>
          <w:rFonts w:hint="eastAsia" w:ascii="PMingLiU" w:hAnsi="PMingLiU" w:eastAsia="PMingLiU"/>
        </w:rPr>
        <w:t>规</w:t>
      </w:r>
      <w:r>
        <w:t>定提取、用于弥</w:t>
      </w:r>
      <w:r>
        <w:rPr>
          <w:rFonts w:hint="eastAsia" w:ascii="PMingLiU" w:hAnsi="PMingLiU" w:eastAsia="PMingLiU"/>
        </w:rPr>
        <w:t>补</w:t>
      </w:r>
      <w:r>
        <w:t>以后年度收支差</w:t>
      </w:r>
      <w:r>
        <w:rPr>
          <w:rFonts w:hint="eastAsia" w:ascii="PMingLiU" w:hAnsi="PMingLiU" w:eastAsia="PMingLiU"/>
        </w:rPr>
        <w:t>额</w:t>
      </w:r>
      <w:r>
        <w:t>的基金） 弥</w:t>
      </w:r>
      <w:r>
        <w:rPr>
          <w:rFonts w:hint="eastAsia" w:ascii="PMingLiU" w:hAnsi="PMingLiU" w:eastAsia="PMingLiU"/>
        </w:rPr>
        <w:t>补</w:t>
      </w:r>
      <w:r>
        <w:t>本年度收支缺口的</w:t>
      </w:r>
      <w:r>
        <w:rPr>
          <w:rFonts w:hint="eastAsia" w:ascii="PMingLiU" w:hAnsi="PMingLiU" w:eastAsia="PMingLiU"/>
        </w:rPr>
        <w:t>资</w:t>
      </w:r>
      <w:r>
        <w:t>金。</w:t>
      </w:r>
    </w:p>
    <w:p>
      <w:pPr>
        <w:spacing w:before="210"/>
        <w:ind w:left="751" w:right="0" w:firstLine="0"/>
        <w:jc w:val="left"/>
        <w:rPr>
          <w:rFonts w:hint="eastAsia" w:ascii="MS UI Gothic" w:eastAsia="MS UI Gothic"/>
          <w:sz w:val="32"/>
        </w:rPr>
      </w:pPr>
      <w:r>
        <w:rPr>
          <w:rFonts w:hint="eastAsia" w:ascii="MS UI Gothic" w:eastAsia="MS UI Gothic"/>
          <w:b/>
          <w:sz w:val="32"/>
        </w:rPr>
        <w:t>年初</w:t>
      </w:r>
      <w:r>
        <w:rPr>
          <w:rFonts w:hint="eastAsia" w:ascii="PMingLiU" w:eastAsia="PMingLiU"/>
          <w:b/>
          <w:sz w:val="32"/>
        </w:rPr>
        <w:t>结转</w:t>
      </w:r>
      <w:r>
        <w:rPr>
          <w:rFonts w:hint="eastAsia" w:ascii="MS UI Gothic" w:eastAsia="MS UI Gothic"/>
          <w:b/>
          <w:sz w:val="32"/>
        </w:rPr>
        <w:t>和</w:t>
      </w:r>
      <w:r>
        <w:rPr>
          <w:rFonts w:hint="eastAsia" w:ascii="PMingLiU" w:eastAsia="PMingLiU"/>
          <w:b/>
          <w:sz w:val="32"/>
        </w:rPr>
        <w:t>结</w:t>
      </w:r>
      <w:r>
        <w:rPr>
          <w:rFonts w:hint="eastAsia" w:ascii="MS UI Gothic" w:eastAsia="MS UI Gothic"/>
          <w:b/>
          <w:sz w:val="32"/>
        </w:rPr>
        <w:t>余</w:t>
      </w:r>
      <w:r>
        <w:rPr>
          <w:rFonts w:hint="eastAsia" w:ascii="MS UI Gothic" w:eastAsia="MS UI Gothic"/>
          <w:sz w:val="32"/>
        </w:rPr>
        <w:t>：指以前年度尚未完成、</w:t>
      </w:r>
      <w:r>
        <w:rPr>
          <w:rFonts w:hint="eastAsia" w:ascii="PMingLiU" w:eastAsia="PMingLiU"/>
          <w:sz w:val="32"/>
        </w:rPr>
        <w:t>结转</w:t>
      </w:r>
      <w:r>
        <w:rPr>
          <w:rFonts w:hint="eastAsia" w:ascii="MS UI Gothic" w:eastAsia="MS UI Gothic"/>
          <w:sz w:val="32"/>
        </w:rPr>
        <w:t>到本年按有关</w:t>
      </w:r>
    </w:p>
    <w:p>
      <w:pPr>
        <w:spacing w:after="0"/>
        <w:jc w:val="left"/>
        <w:rPr>
          <w:rFonts w:hint="eastAsia" w:ascii="MS UI Gothic" w:eastAsia="MS UI Gothic"/>
          <w:sz w:val="32"/>
        </w:rPr>
        <w:sectPr>
          <w:headerReference r:id="rId42" w:type="default"/>
          <w:footerReference r:id="rId43" w:type="default"/>
          <w:pgSz w:w="11910" w:h="16840"/>
          <w:pgMar w:top="1480" w:right="1420" w:bottom="1420" w:left="1420" w:header="0" w:footer="1221" w:gutter="0"/>
          <w:pgNumType w:start="42"/>
          <w:cols w:space="720" w:num="1"/>
        </w:sectPr>
      </w:pPr>
    </w:p>
    <w:p>
      <w:pPr>
        <w:pStyle w:val="4"/>
        <w:spacing w:before="32"/>
        <w:ind w:left="111"/>
      </w:pPr>
      <w:r>
        <w:rPr>
          <w:rFonts w:hint="eastAsia" w:ascii="PMingLiU" w:eastAsia="PMingLiU"/>
        </w:rPr>
        <w:t>规</w:t>
      </w:r>
      <w:r>
        <w:t>定</w:t>
      </w:r>
      <w:r>
        <w:rPr>
          <w:rFonts w:hint="eastAsia" w:ascii="PMingLiU" w:eastAsia="PMingLiU"/>
        </w:rPr>
        <w:t>继续</w:t>
      </w:r>
      <w:r>
        <w:t>使用的</w:t>
      </w:r>
      <w:r>
        <w:rPr>
          <w:rFonts w:hint="eastAsia" w:ascii="PMingLiU" w:eastAsia="PMingLiU"/>
        </w:rPr>
        <w:t>资</w:t>
      </w:r>
      <w:r>
        <w:t>金。</w:t>
      </w:r>
    </w:p>
    <w:p>
      <w:pPr>
        <w:pStyle w:val="4"/>
        <w:spacing w:before="5"/>
        <w:rPr>
          <w:sz w:val="29"/>
        </w:rPr>
      </w:pPr>
    </w:p>
    <w:p>
      <w:pPr>
        <w:pStyle w:val="4"/>
        <w:ind w:left="751"/>
      </w:pPr>
      <w:r>
        <w:rPr>
          <w:rFonts w:hint="eastAsia" w:ascii="PMingLiU" w:eastAsia="PMingLiU"/>
          <w:b/>
        </w:rPr>
        <w:t>结</w:t>
      </w:r>
      <w:r>
        <w:rPr>
          <w:b/>
        </w:rPr>
        <w:t>余分配</w:t>
      </w:r>
      <w:r>
        <w:t>：指事</w:t>
      </w:r>
      <w:r>
        <w:rPr>
          <w:rFonts w:hint="eastAsia" w:ascii="PMingLiU" w:eastAsia="PMingLiU"/>
        </w:rPr>
        <w:t>业</w:t>
      </w:r>
      <w:r>
        <w:t>事位按</w:t>
      </w:r>
      <w:r>
        <w:rPr>
          <w:rFonts w:hint="eastAsia" w:ascii="PMingLiU" w:eastAsia="PMingLiU"/>
        </w:rPr>
        <w:t>规</w:t>
      </w:r>
      <w:r>
        <w:t>定从非</w:t>
      </w:r>
      <w:r>
        <w:rPr>
          <w:rFonts w:hint="eastAsia" w:ascii="PMingLiU" w:eastAsia="PMingLiU"/>
        </w:rPr>
        <w:t>财</w:t>
      </w:r>
      <w:r>
        <w:t>政</w:t>
      </w:r>
      <w:r>
        <w:rPr>
          <w:rFonts w:hint="eastAsia" w:ascii="PMingLiU" w:eastAsia="PMingLiU"/>
        </w:rPr>
        <w:t>补</w:t>
      </w:r>
      <w:r>
        <w:t>助</w:t>
      </w:r>
      <w:r>
        <w:rPr>
          <w:rFonts w:hint="eastAsia" w:ascii="PMingLiU" w:eastAsia="PMingLiU"/>
        </w:rPr>
        <w:t>结</w:t>
      </w:r>
      <w:r>
        <w:t>余中分配的事</w:t>
      </w:r>
    </w:p>
    <w:p>
      <w:pPr>
        <w:pStyle w:val="4"/>
        <w:spacing w:before="177"/>
        <w:ind w:left="111"/>
      </w:pPr>
      <w:r>
        <w:rPr>
          <w:rFonts w:hint="eastAsia" w:ascii="PMingLiU" w:eastAsia="PMingLiU"/>
        </w:rPr>
        <w:t>业</w:t>
      </w:r>
      <w:r>
        <w:t>基金和</w:t>
      </w:r>
      <w:r>
        <w:rPr>
          <w:rFonts w:hint="eastAsia" w:ascii="PMingLiU" w:eastAsia="PMingLiU"/>
        </w:rPr>
        <w:t>职</w:t>
      </w:r>
      <w:r>
        <w:t>工福利基金等。</w:t>
      </w:r>
    </w:p>
    <w:p>
      <w:pPr>
        <w:pStyle w:val="4"/>
        <w:spacing w:before="5"/>
        <w:rPr>
          <w:sz w:val="29"/>
        </w:rPr>
      </w:pPr>
    </w:p>
    <w:p>
      <w:pPr>
        <w:pStyle w:val="4"/>
        <w:spacing w:line="333" w:lineRule="auto"/>
        <w:ind w:left="111" w:right="251" w:firstLine="640"/>
      </w:pPr>
      <w:r>
        <w:rPr>
          <w:b/>
        </w:rPr>
        <w:t>年末</w:t>
      </w:r>
      <w:r>
        <w:rPr>
          <w:rFonts w:hint="eastAsia" w:ascii="PMingLiU" w:eastAsia="PMingLiU"/>
          <w:b/>
        </w:rPr>
        <w:t>结转</w:t>
      </w:r>
      <w:r>
        <w:rPr>
          <w:b/>
        </w:rPr>
        <w:t>和</w:t>
      </w:r>
      <w:r>
        <w:rPr>
          <w:rFonts w:hint="eastAsia" w:ascii="PMingLiU" w:eastAsia="PMingLiU"/>
          <w:b/>
        </w:rPr>
        <w:t>结</w:t>
      </w:r>
      <w:r>
        <w:rPr>
          <w:b/>
        </w:rPr>
        <w:t>余</w:t>
      </w:r>
      <w:r>
        <w:t>：指本年度或以前年度</w:t>
      </w:r>
      <w:r>
        <w:rPr>
          <w:rFonts w:hint="eastAsia" w:ascii="PMingLiU" w:eastAsia="PMingLiU"/>
        </w:rPr>
        <w:t>预</w:t>
      </w:r>
      <w:r>
        <w:t>算安排、因客</w:t>
      </w:r>
      <w:r>
        <w:rPr>
          <w:rFonts w:hint="eastAsia" w:ascii="PMingLiU" w:eastAsia="PMingLiU"/>
        </w:rPr>
        <w:t>观</w:t>
      </w:r>
      <w:r>
        <w:t>条件</w:t>
      </w:r>
      <w:r>
        <w:rPr>
          <w:rFonts w:hint="eastAsia" w:ascii="PMingLiU" w:eastAsia="PMingLiU"/>
        </w:rPr>
        <w:t>发</w:t>
      </w:r>
      <w:r>
        <w:t>生</w:t>
      </w:r>
      <w:r>
        <w:rPr>
          <w:rFonts w:hint="eastAsia" w:ascii="PMingLiU" w:eastAsia="PMingLiU"/>
        </w:rPr>
        <w:t>变</w:t>
      </w:r>
      <w:r>
        <w:t>化无法按原</w:t>
      </w:r>
      <w:r>
        <w:rPr>
          <w:rFonts w:hint="eastAsia" w:ascii="PMingLiU" w:eastAsia="PMingLiU"/>
        </w:rPr>
        <w:t>计</w:t>
      </w:r>
      <w:r>
        <w:t>划</w:t>
      </w:r>
      <w:r>
        <w:rPr>
          <w:rFonts w:hint="eastAsia" w:ascii="PMingLiU" w:eastAsia="PMingLiU"/>
        </w:rPr>
        <w:t>实</w:t>
      </w:r>
      <w:r>
        <w:t>施，需要延</w:t>
      </w:r>
      <w:r>
        <w:rPr>
          <w:rFonts w:hint="eastAsia" w:ascii="PMingLiU" w:eastAsia="PMingLiU"/>
        </w:rPr>
        <w:t>迟</w:t>
      </w:r>
      <w:r>
        <w:t>到以后年度按有关</w:t>
      </w:r>
      <w:r>
        <w:rPr>
          <w:rFonts w:hint="eastAsia" w:ascii="PMingLiU" w:eastAsia="PMingLiU"/>
        </w:rPr>
        <w:t>规</w:t>
      </w:r>
      <w:r>
        <w:t>定</w:t>
      </w:r>
      <w:r>
        <w:rPr>
          <w:rFonts w:hint="eastAsia" w:ascii="PMingLiU" w:eastAsia="PMingLiU"/>
        </w:rPr>
        <w:t>继续</w:t>
      </w:r>
      <w:r>
        <w:t>使用的</w:t>
      </w:r>
      <w:r>
        <w:rPr>
          <w:rFonts w:hint="eastAsia" w:ascii="PMingLiU" w:eastAsia="PMingLiU"/>
        </w:rPr>
        <w:t>资</w:t>
      </w:r>
      <w:r>
        <w:t>金。</w:t>
      </w:r>
    </w:p>
    <w:p>
      <w:pPr>
        <w:pStyle w:val="4"/>
        <w:spacing w:before="206"/>
        <w:ind w:left="751"/>
        <w:rPr>
          <w:rFonts w:hint="eastAsia" w:ascii="PMingLiU" w:eastAsia="PMingLiU"/>
        </w:rPr>
      </w:pPr>
      <w:r>
        <w:rPr>
          <w:b/>
        </w:rPr>
        <w:t>基本支出</w:t>
      </w:r>
      <w:r>
        <w:t>：指</w:t>
      </w:r>
      <w:r>
        <w:rPr>
          <w:rFonts w:hint="eastAsia" w:ascii="PMingLiU" w:eastAsia="PMingLiU"/>
        </w:rPr>
        <w:t>为</w:t>
      </w:r>
      <w:r>
        <w:t>保障机构正常运</w:t>
      </w:r>
      <w:r>
        <w:rPr>
          <w:rFonts w:hint="eastAsia" w:ascii="PMingLiU" w:eastAsia="PMingLiU"/>
        </w:rPr>
        <w:t>转</w:t>
      </w:r>
      <w:r>
        <w:t>、完成日常工作任</w:t>
      </w:r>
      <w:r>
        <w:rPr>
          <w:rFonts w:hint="eastAsia" w:ascii="PMingLiU" w:eastAsia="PMingLiU"/>
        </w:rPr>
        <w:t>务</w:t>
      </w:r>
      <w:r>
        <w:t>而</w:t>
      </w:r>
      <w:r>
        <w:rPr>
          <w:rFonts w:hint="eastAsia" w:ascii="PMingLiU" w:eastAsia="PMingLiU"/>
        </w:rPr>
        <w:t>发</w:t>
      </w:r>
    </w:p>
    <w:p>
      <w:pPr>
        <w:pStyle w:val="4"/>
        <w:spacing w:before="176"/>
        <w:ind w:left="111"/>
      </w:pPr>
      <w:r>
        <w:t>生的人</w:t>
      </w:r>
      <w:r>
        <w:rPr>
          <w:rFonts w:hint="eastAsia" w:ascii="PMingLiU" w:eastAsia="PMingLiU"/>
        </w:rPr>
        <w:t>员</w:t>
      </w:r>
      <w:r>
        <w:t>支出和公用支出。</w:t>
      </w:r>
    </w:p>
    <w:p>
      <w:pPr>
        <w:pStyle w:val="4"/>
        <w:spacing w:before="5"/>
        <w:rPr>
          <w:sz w:val="29"/>
        </w:rPr>
      </w:pPr>
    </w:p>
    <w:p>
      <w:pPr>
        <w:pStyle w:val="4"/>
        <w:ind w:left="751"/>
        <w:rPr>
          <w:rFonts w:hint="eastAsia" w:ascii="PMingLiU" w:eastAsia="PMingLiU"/>
        </w:rPr>
      </w:pPr>
      <w:r>
        <w:rPr>
          <w:rFonts w:hint="eastAsia" w:ascii="PMingLiU" w:eastAsia="PMingLiU"/>
          <w:b/>
        </w:rPr>
        <w:t>项</w:t>
      </w:r>
      <w:r>
        <w:rPr>
          <w:b/>
        </w:rPr>
        <w:t>目支出</w:t>
      </w:r>
      <w:r>
        <w:t>：指在基本支出之外</w:t>
      </w:r>
      <w:r>
        <w:rPr>
          <w:rFonts w:hint="eastAsia" w:ascii="PMingLiU" w:eastAsia="PMingLiU"/>
        </w:rPr>
        <w:t>为</w:t>
      </w:r>
      <w:r>
        <w:t>完成特定行政任</w:t>
      </w:r>
      <w:r>
        <w:rPr>
          <w:rFonts w:hint="eastAsia" w:ascii="PMingLiU" w:eastAsia="PMingLiU"/>
        </w:rPr>
        <w:t>务</w:t>
      </w:r>
      <w:r>
        <w:t>和事</w:t>
      </w:r>
      <w:r>
        <w:rPr>
          <w:rFonts w:hint="eastAsia" w:ascii="PMingLiU" w:eastAsia="PMingLiU"/>
        </w:rPr>
        <w:t>业发</w:t>
      </w:r>
    </w:p>
    <w:p>
      <w:pPr>
        <w:pStyle w:val="4"/>
        <w:spacing w:before="177"/>
        <w:ind w:left="111"/>
      </w:pPr>
      <w:r>
        <w:t>展目</w:t>
      </w:r>
      <w:r>
        <w:rPr>
          <w:rFonts w:hint="eastAsia" w:ascii="PMingLiU" w:eastAsia="PMingLiU"/>
        </w:rPr>
        <w:t>标</w:t>
      </w:r>
      <w:r>
        <w:t>所</w:t>
      </w:r>
      <w:r>
        <w:rPr>
          <w:rFonts w:hint="eastAsia" w:ascii="PMingLiU" w:eastAsia="PMingLiU"/>
        </w:rPr>
        <w:t>发</w:t>
      </w:r>
      <w:r>
        <w:t>生的支出。</w:t>
      </w:r>
    </w:p>
    <w:p>
      <w:pPr>
        <w:pStyle w:val="4"/>
        <w:spacing w:before="4"/>
        <w:rPr>
          <w:sz w:val="29"/>
        </w:rPr>
      </w:pPr>
    </w:p>
    <w:p>
      <w:pPr>
        <w:pStyle w:val="4"/>
        <w:spacing w:before="1" w:line="333" w:lineRule="auto"/>
        <w:ind w:left="111" w:right="148" w:firstLine="640"/>
      </w:pPr>
      <w:r>
        <w:rPr>
          <w:rFonts w:hint="eastAsia" w:ascii="PMingLiU" w:eastAsia="PMingLiU"/>
          <w:b/>
        </w:rPr>
        <w:t>经营</w:t>
      </w:r>
      <w:r>
        <w:rPr>
          <w:b/>
        </w:rPr>
        <w:t>支出</w:t>
      </w:r>
      <w:r>
        <w:t>：指事</w:t>
      </w:r>
      <w:r>
        <w:rPr>
          <w:rFonts w:hint="eastAsia" w:ascii="PMingLiU" w:eastAsia="PMingLiU"/>
        </w:rPr>
        <w:t>业单</w:t>
      </w:r>
      <w:r>
        <w:t>位在</w:t>
      </w:r>
      <w:r>
        <w:rPr>
          <w:rFonts w:hint="eastAsia" w:ascii="PMingLiU" w:eastAsia="PMingLiU"/>
        </w:rPr>
        <w:t>专业业务</w:t>
      </w:r>
      <w:r>
        <w:t>活</w:t>
      </w:r>
      <w:r>
        <w:rPr>
          <w:rFonts w:hint="eastAsia" w:ascii="PMingLiU" w:eastAsia="PMingLiU"/>
        </w:rPr>
        <w:t>动</w:t>
      </w:r>
      <w:r>
        <w:t>及其</w:t>
      </w:r>
      <w:r>
        <w:rPr>
          <w:rFonts w:hint="eastAsia" w:ascii="PMingLiU" w:eastAsia="PMingLiU"/>
        </w:rPr>
        <w:t>辅</w:t>
      </w:r>
      <w:r>
        <w:t>助活</w:t>
      </w:r>
      <w:r>
        <w:rPr>
          <w:rFonts w:hint="eastAsia" w:ascii="PMingLiU" w:eastAsia="PMingLiU"/>
        </w:rPr>
        <w:t>动</w:t>
      </w:r>
      <w:r>
        <w:t>之外开展非独立核算</w:t>
      </w:r>
      <w:r>
        <w:rPr>
          <w:rFonts w:hint="eastAsia" w:ascii="PMingLiU" w:eastAsia="PMingLiU"/>
        </w:rPr>
        <w:t>经营</w:t>
      </w:r>
      <w:r>
        <w:t>活</w:t>
      </w:r>
      <w:r>
        <w:rPr>
          <w:rFonts w:hint="eastAsia" w:ascii="PMingLiU" w:eastAsia="PMingLiU"/>
        </w:rPr>
        <w:t>动</w:t>
      </w:r>
      <w:r>
        <w:t>所</w:t>
      </w:r>
      <w:r>
        <w:rPr>
          <w:rFonts w:hint="eastAsia" w:ascii="PMingLiU" w:eastAsia="PMingLiU"/>
        </w:rPr>
        <w:t>发</w:t>
      </w:r>
      <w:r>
        <w:t>生的支出。</w:t>
      </w:r>
    </w:p>
    <w:p>
      <w:pPr>
        <w:pStyle w:val="4"/>
        <w:spacing w:before="204" w:line="333" w:lineRule="auto"/>
        <w:ind w:left="111" w:right="243" w:firstLine="640"/>
      </w:pPr>
      <w:r>
        <w:rPr>
          <w:rFonts w:ascii="Times New Roman" w:hAnsi="Times New Roman" w:eastAsia="Times New Roman"/>
          <w:b/>
        </w:rPr>
        <w:t>“</w:t>
      </w:r>
      <w:r>
        <w:rPr>
          <w:b/>
        </w:rPr>
        <w:t>三公</w:t>
      </w:r>
      <w:r>
        <w:rPr>
          <w:rFonts w:ascii="Times New Roman" w:hAnsi="Times New Roman" w:eastAsia="Times New Roman"/>
          <w:b/>
        </w:rPr>
        <w:t>”</w:t>
      </w:r>
      <w:r>
        <w:rPr>
          <w:rFonts w:hint="eastAsia" w:ascii="PMingLiU" w:hAnsi="PMingLiU" w:eastAsia="PMingLiU"/>
          <w:b/>
        </w:rPr>
        <w:t>经费</w:t>
      </w:r>
      <w:r>
        <w:t>：按照党中央、国</w:t>
      </w:r>
      <w:r>
        <w:rPr>
          <w:rFonts w:hint="eastAsia" w:ascii="PMingLiU" w:hAnsi="PMingLiU" w:eastAsia="PMingLiU"/>
        </w:rPr>
        <w:t>务</w:t>
      </w:r>
      <w:r>
        <w:t>院有关文件及部</w:t>
      </w:r>
      <w:r>
        <w:rPr>
          <w:rFonts w:hint="eastAsia" w:ascii="PMingLiU" w:hAnsi="PMingLiU" w:eastAsia="PMingLiU"/>
        </w:rPr>
        <w:t>门预</w:t>
      </w:r>
      <w:r>
        <w:t>算管理有关</w:t>
      </w:r>
      <w:r>
        <w:rPr>
          <w:rFonts w:hint="eastAsia" w:ascii="PMingLiU" w:hAnsi="PMingLiU" w:eastAsia="PMingLiU"/>
        </w:rPr>
        <w:t>规</w:t>
      </w:r>
      <w:r>
        <w:t>定，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PMingLiU" w:hAnsi="PMingLiU" w:eastAsia="PMingLiU"/>
        </w:rPr>
        <w:t>经费</w:t>
      </w:r>
      <w:r>
        <w:t>包括因公出国（境）</w:t>
      </w:r>
      <w:r>
        <w:rPr>
          <w:rFonts w:hint="eastAsia" w:ascii="PMingLiU" w:hAnsi="PMingLiU" w:eastAsia="PMingLiU"/>
        </w:rPr>
        <w:t>费</w:t>
      </w:r>
      <w:r>
        <w:t>、公</w:t>
      </w:r>
      <w:r>
        <w:rPr>
          <w:rFonts w:hint="eastAsia" w:ascii="PMingLiU" w:hAnsi="PMingLiU" w:eastAsia="PMingLiU"/>
        </w:rPr>
        <w:t>务</w:t>
      </w:r>
      <w:r>
        <w:t>用</w:t>
      </w:r>
      <w:r>
        <w:rPr>
          <w:rFonts w:hint="eastAsia" w:ascii="PMingLiU" w:hAnsi="PMingLiU" w:eastAsia="PMingLiU"/>
        </w:rPr>
        <w:t>车购</w:t>
      </w:r>
      <w:r>
        <w:t>置及运行</w:t>
      </w:r>
      <w:r>
        <w:rPr>
          <w:rFonts w:hint="eastAsia" w:ascii="PMingLiU" w:hAnsi="PMingLiU" w:eastAsia="PMingLiU"/>
        </w:rPr>
        <w:t>费</w:t>
      </w:r>
      <w:r>
        <w:t>和公</w:t>
      </w:r>
      <w:r>
        <w:rPr>
          <w:rFonts w:hint="eastAsia" w:ascii="PMingLiU" w:hAnsi="PMingLiU" w:eastAsia="PMingLiU"/>
        </w:rPr>
        <w:t>务</w:t>
      </w:r>
      <w:r>
        <w:t>接待</w:t>
      </w:r>
      <w:r>
        <w:rPr>
          <w:rFonts w:hint="eastAsia" w:ascii="PMingLiU" w:hAnsi="PMingLiU" w:eastAsia="PMingLiU"/>
        </w:rPr>
        <w:t>费</w:t>
      </w:r>
      <w:r>
        <w:t>。（</w:t>
      </w:r>
      <w:r>
        <w:rPr>
          <w:rFonts w:ascii="Times New Roman" w:hAnsi="Times New Roman" w:eastAsia="Times New Roman"/>
        </w:rPr>
        <w:t>1</w:t>
      </w:r>
      <w:r>
        <w:t>）因公出国（境）</w:t>
      </w:r>
      <w:r>
        <w:rPr>
          <w:rFonts w:hint="eastAsia" w:ascii="PMingLiU" w:hAnsi="PMingLiU" w:eastAsia="PMingLiU"/>
        </w:rPr>
        <w:t>费</w:t>
      </w:r>
      <w:r>
        <w:t>，指</w:t>
      </w:r>
      <w:r>
        <w:rPr>
          <w:rFonts w:hint="eastAsia" w:ascii="PMingLiU" w:hAnsi="PMingLiU" w:eastAsia="PMingLiU"/>
        </w:rPr>
        <w:t>单</w:t>
      </w:r>
      <w:r>
        <w:t>位工作人</w:t>
      </w:r>
      <w:r>
        <w:rPr>
          <w:rFonts w:hint="eastAsia" w:ascii="PMingLiU" w:hAnsi="PMingLiU" w:eastAsia="PMingLiU"/>
        </w:rPr>
        <w:t>员</w:t>
      </w:r>
      <w:r>
        <w:t>公</w:t>
      </w:r>
      <w:r>
        <w:rPr>
          <w:rFonts w:hint="eastAsia" w:ascii="PMingLiU" w:hAnsi="PMingLiU" w:eastAsia="PMingLiU"/>
        </w:rPr>
        <w:t>务</w:t>
      </w:r>
      <w:r>
        <w:t>出国（境）的住宿</w:t>
      </w:r>
      <w:r>
        <w:rPr>
          <w:rFonts w:hint="eastAsia" w:ascii="PMingLiU" w:hAnsi="PMingLiU" w:eastAsia="PMingLiU"/>
        </w:rPr>
        <w:t>费</w:t>
      </w:r>
      <w:r>
        <w:t>、旅</w:t>
      </w:r>
      <w:r>
        <w:rPr>
          <w:rFonts w:hint="eastAsia" w:ascii="PMingLiU" w:hAnsi="PMingLiU" w:eastAsia="PMingLiU"/>
        </w:rPr>
        <w:t>费</w:t>
      </w:r>
      <w:r>
        <w:t>、伙食</w:t>
      </w:r>
      <w:r>
        <w:rPr>
          <w:rFonts w:hint="eastAsia" w:ascii="PMingLiU" w:hAnsi="PMingLiU" w:eastAsia="PMingLiU"/>
        </w:rPr>
        <w:t>补</w:t>
      </w:r>
      <w:r>
        <w:t>助</w:t>
      </w:r>
      <w:r>
        <w:rPr>
          <w:rFonts w:hint="eastAsia" w:ascii="PMingLiU" w:hAnsi="PMingLiU" w:eastAsia="PMingLiU"/>
        </w:rPr>
        <w:t>费</w:t>
      </w:r>
      <w:r>
        <w:t>、</w:t>
      </w:r>
      <w:r>
        <w:rPr>
          <w:rFonts w:hint="eastAsia" w:ascii="PMingLiU" w:hAnsi="PMingLiU" w:eastAsia="PMingLiU"/>
        </w:rPr>
        <w:t>杂费</w:t>
      </w:r>
      <w:r>
        <w:t>、培</w:t>
      </w:r>
      <w:r>
        <w:rPr>
          <w:rFonts w:hint="eastAsia" w:ascii="PMingLiU" w:hAnsi="PMingLiU" w:eastAsia="PMingLiU"/>
        </w:rPr>
        <w:t>训费</w:t>
      </w:r>
      <w:r>
        <w:t>等支出。</w:t>
      </w:r>
    </w:p>
    <w:p>
      <w:pPr>
        <w:pStyle w:val="4"/>
        <w:spacing w:before="7" w:line="333" w:lineRule="auto"/>
        <w:ind w:left="111" w:right="370"/>
      </w:pPr>
      <w:r>
        <w:t>（</w:t>
      </w:r>
      <w:r>
        <w:rPr>
          <w:rFonts w:ascii="Times New Roman" w:eastAsia="Times New Roman"/>
        </w:rPr>
        <w:t>2</w:t>
      </w:r>
      <w:r>
        <w:t>）公</w:t>
      </w:r>
      <w:r>
        <w:rPr>
          <w:rFonts w:hint="eastAsia" w:ascii="PMingLiU" w:eastAsia="PMingLiU"/>
        </w:rPr>
        <w:t>务</w:t>
      </w:r>
      <w:r>
        <w:t>用</w:t>
      </w:r>
      <w:r>
        <w:rPr>
          <w:rFonts w:hint="eastAsia" w:ascii="PMingLiU" w:eastAsia="PMingLiU"/>
        </w:rPr>
        <w:t>车购</w:t>
      </w:r>
      <w:r>
        <w:t>置及运行</w:t>
      </w:r>
      <w:r>
        <w:rPr>
          <w:rFonts w:hint="eastAsia" w:ascii="PMingLiU" w:eastAsia="PMingLiU"/>
        </w:rPr>
        <w:t>费</w:t>
      </w:r>
      <w:r>
        <w:t>，指</w:t>
      </w:r>
      <w:r>
        <w:rPr>
          <w:rFonts w:hint="eastAsia" w:ascii="PMingLiU" w:eastAsia="PMingLiU"/>
        </w:rPr>
        <w:t>单</w:t>
      </w:r>
      <w:r>
        <w:t>位公</w:t>
      </w:r>
      <w:r>
        <w:rPr>
          <w:rFonts w:hint="eastAsia" w:ascii="PMingLiU" w:eastAsia="PMingLiU"/>
        </w:rPr>
        <w:t>务</w:t>
      </w:r>
      <w:r>
        <w:t>用</w:t>
      </w:r>
      <w:r>
        <w:rPr>
          <w:rFonts w:hint="eastAsia" w:ascii="PMingLiU" w:eastAsia="PMingLiU"/>
        </w:rPr>
        <w:t>车购</w:t>
      </w:r>
      <w:r>
        <w:t>置</w:t>
      </w:r>
      <w:r>
        <w:rPr>
          <w:rFonts w:hint="eastAsia" w:ascii="PMingLiU" w:eastAsia="PMingLiU"/>
        </w:rPr>
        <w:t>费</w:t>
      </w:r>
      <w:r>
        <w:t>（含</w:t>
      </w:r>
      <w:r>
        <w:rPr>
          <w:rFonts w:hint="eastAsia" w:ascii="PMingLiU" w:eastAsia="PMingLiU"/>
        </w:rPr>
        <w:t>车辆购</w:t>
      </w:r>
      <w:r>
        <w:t>置税）及租用</w:t>
      </w:r>
      <w:r>
        <w:rPr>
          <w:rFonts w:hint="eastAsia" w:ascii="PMingLiU" w:eastAsia="PMingLiU"/>
        </w:rPr>
        <w:t>费</w:t>
      </w:r>
      <w:r>
        <w:t>、燃料</w:t>
      </w:r>
      <w:r>
        <w:rPr>
          <w:rFonts w:hint="eastAsia" w:ascii="PMingLiU" w:eastAsia="PMingLiU"/>
        </w:rPr>
        <w:t>费</w:t>
      </w:r>
      <w:r>
        <w:t>、</w:t>
      </w:r>
      <w:r>
        <w:rPr>
          <w:rFonts w:hint="eastAsia" w:ascii="PMingLiU" w:eastAsia="PMingLiU"/>
        </w:rPr>
        <w:t>维</w:t>
      </w:r>
      <w:r>
        <w:t>修</w:t>
      </w:r>
      <w:r>
        <w:rPr>
          <w:rFonts w:hint="eastAsia" w:ascii="PMingLiU" w:eastAsia="PMingLiU"/>
        </w:rPr>
        <w:t>费</w:t>
      </w:r>
      <w:r>
        <w:t>、</w:t>
      </w:r>
      <w:r>
        <w:rPr>
          <w:rFonts w:hint="eastAsia" w:ascii="PMingLiU" w:eastAsia="PMingLiU"/>
        </w:rPr>
        <w:t>过</w:t>
      </w:r>
      <w:r>
        <w:t>路</w:t>
      </w:r>
      <w:r>
        <w:rPr>
          <w:rFonts w:hint="eastAsia" w:ascii="PMingLiU" w:eastAsia="PMingLiU"/>
        </w:rPr>
        <w:t>过桥费</w:t>
      </w:r>
      <w:r>
        <w:t>、保</w:t>
      </w:r>
      <w:r>
        <w:rPr>
          <w:rFonts w:hint="eastAsia" w:ascii="PMingLiU" w:eastAsia="PMingLiU"/>
        </w:rPr>
        <w:t>险费</w:t>
      </w:r>
      <w:r>
        <w:t>等支出。</w:t>
      </w:r>
    </w:p>
    <w:p>
      <w:pPr>
        <w:pStyle w:val="4"/>
        <w:spacing w:before="4" w:line="345" w:lineRule="auto"/>
        <w:ind w:left="111" w:right="420"/>
      </w:pPr>
      <w:r>
        <w:t>（</w:t>
      </w:r>
      <w:r>
        <w:rPr>
          <w:rFonts w:ascii="Times New Roman" w:eastAsia="Times New Roman"/>
        </w:rPr>
        <w:t>3</w:t>
      </w:r>
      <w:r>
        <w:t>）公</w:t>
      </w:r>
      <w:r>
        <w:rPr>
          <w:rFonts w:hint="eastAsia" w:ascii="PMingLiU" w:eastAsia="PMingLiU"/>
        </w:rPr>
        <w:t>务</w:t>
      </w:r>
      <w:r>
        <w:t>接待</w:t>
      </w:r>
      <w:r>
        <w:rPr>
          <w:rFonts w:hint="eastAsia" w:ascii="PMingLiU" w:eastAsia="PMingLiU"/>
        </w:rPr>
        <w:t>费</w:t>
      </w:r>
      <w:r>
        <w:t>，指</w:t>
      </w:r>
      <w:r>
        <w:rPr>
          <w:rFonts w:hint="eastAsia" w:ascii="PMingLiU" w:eastAsia="PMingLiU"/>
        </w:rPr>
        <w:t>单</w:t>
      </w:r>
      <w:r>
        <w:t>位按</w:t>
      </w:r>
      <w:r>
        <w:rPr>
          <w:rFonts w:hint="eastAsia" w:ascii="PMingLiU" w:eastAsia="PMingLiU"/>
        </w:rPr>
        <w:t>规</w:t>
      </w:r>
      <w:r>
        <w:t>定开支的各</w:t>
      </w:r>
      <w:r>
        <w:rPr>
          <w:rFonts w:hint="eastAsia" w:ascii="PMingLiU" w:eastAsia="PMingLiU"/>
        </w:rPr>
        <w:t>类</w:t>
      </w:r>
      <w:r>
        <w:t>公</w:t>
      </w:r>
      <w:r>
        <w:rPr>
          <w:rFonts w:hint="eastAsia" w:ascii="PMingLiU" w:eastAsia="PMingLiU"/>
        </w:rPr>
        <w:t>务</w:t>
      </w:r>
      <w:r>
        <w:t>接待（含外</w:t>
      </w:r>
      <w:r>
        <w:rPr>
          <w:rFonts w:hint="eastAsia" w:ascii="PMingLiU" w:eastAsia="PMingLiU"/>
        </w:rPr>
        <w:t>宾</w:t>
      </w:r>
      <w:r>
        <w:t>接待）支出。</w:t>
      </w:r>
    </w:p>
    <w:p>
      <w:pPr>
        <w:spacing w:after="0" w:line="345" w:lineRule="auto"/>
        <w:sectPr>
          <w:headerReference r:id="rId44" w:type="default"/>
          <w:footerReference r:id="rId45" w:type="default"/>
          <w:pgSz w:w="11910" w:h="16840"/>
          <w:pgMar w:top="1480" w:right="1420" w:bottom="1420" w:left="1420" w:header="0" w:footer="1221" w:gutter="0"/>
          <w:pgNumType w:start="43"/>
          <w:cols w:space="720" w:num="1"/>
        </w:sectPr>
      </w:pPr>
    </w:p>
    <w:p>
      <w:pPr>
        <w:pStyle w:val="4"/>
        <w:spacing w:before="32" w:line="333" w:lineRule="auto"/>
        <w:ind w:left="111" w:right="260" w:firstLine="640"/>
      </w:pPr>
      <w:r>
        <w:rPr>
          <w:b/>
        </w:rPr>
        <w:t>机关运行</w:t>
      </w:r>
      <w:r>
        <w:rPr>
          <w:rFonts w:hint="eastAsia" w:ascii="PMingLiU" w:eastAsia="PMingLiU"/>
          <w:b/>
        </w:rPr>
        <w:t>经费</w:t>
      </w:r>
      <w:r>
        <w:t>：指</w:t>
      </w:r>
      <w:r>
        <w:rPr>
          <w:rFonts w:hint="eastAsia" w:ascii="PMingLiU" w:eastAsia="PMingLiU"/>
        </w:rPr>
        <w:t>为</w:t>
      </w:r>
      <w:r>
        <w:t>保障行政</w:t>
      </w:r>
      <w:r>
        <w:rPr>
          <w:rFonts w:hint="eastAsia" w:ascii="PMingLiU" w:eastAsia="PMingLiU"/>
        </w:rPr>
        <w:t>单</w:t>
      </w:r>
      <w:r>
        <w:t>位（含参照公</w:t>
      </w:r>
      <w:r>
        <w:rPr>
          <w:rFonts w:hint="eastAsia" w:ascii="PMingLiU" w:eastAsia="PMingLiU"/>
        </w:rPr>
        <w:t>务员</w:t>
      </w:r>
      <w:r>
        <w:t>法管理的事</w:t>
      </w:r>
      <w:r>
        <w:rPr>
          <w:rFonts w:hint="eastAsia" w:ascii="PMingLiU" w:eastAsia="PMingLiU"/>
        </w:rPr>
        <w:t>业单</w:t>
      </w:r>
      <w:r>
        <w:t>位）运行用于</w:t>
      </w:r>
      <w:r>
        <w:rPr>
          <w:rFonts w:hint="eastAsia" w:ascii="PMingLiU" w:eastAsia="PMingLiU"/>
        </w:rPr>
        <w:t>购买货</w:t>
      </w:r>
      <w:r>
        <w:t>物和服</w:t>
      </w:r>
      <w:r>
        <w:rPr>
          <w:rFonts w:hint="eastAsia" w:ascii="PMingLiU" w:eastAsia="PMingLiU"/>
        </w:rPr>
        <w:t>务</w:t>
      </w:r>
      <w:r>
        <w:t>的各</w:t>
      </w:r>
      <w:r>
        <w:rPr>
          <w:rFonts w:hint="eastAsia" w:ascii="PMingLiU" w:eastAsia="PMingLiU"/>
        </w:rPr>
        <w:t>项资</w:t>
      </w:r>
      <w:r>
        <w:t>金，包括</w:t>
      </w:r>
      <w:r>
        <w:rPr>
          <w:rFonts w:hint="eastAsia" w:ascii="PMingLiU" w:eastAsia="PMingLiU"/>
        </w:rPr>
        <w:t>办</w:t>
      </w:r>
      <w:r>
        <w:t>公及印刷</w:t>
      </w:r>
      <w:r>
        <w:rPr>
          <w:rFonts w:hint="eastAsia" w:ascii="PMingLiU" w:eastAsia="PMingLiU"/>
        </w:rPr>
        <w:t>费</w:t>
      </w:r>
      <w:r>
        <w:t>、</w:t>
      </w:r>
      <w:r>
        <w:rPr>
          <w:rFonts w:hint="eastAsia" w:ascii="PMingLiU" w:eastAsia="PMingLiU"/>
        </w:rPr>
        <w:t>邮电费</w:t>
      </w:r>
      <w:r>
        <w:t>、差旅</w:t>
      </w:r>
      <w:r>
        <w:rPr>
          <w:rFonts w:hint="eastAsia" w:ascii="PMingLiU" w:eastAsia="PMingLiU"/>
        </w:rPr>
        <w:t>费</w:t>
      </w:r>
      <w:r>
        <w:t>、会</w:t>
      </w:r>
      <w:r>
        <w:rPr>
          <w:rFonts w:hint="eastAsia" w:ascii="PMingLiU" w:eastAsia="PMingLiU"/>
        </w:rPr>
        <w:t>议费</w:t>
      </w:r>
      <w:r>
        <w:t>、福利</w:t>
      </w:r>
      <w:r>
        <w:rPr>
          <w:rFonts w:hint="eastAsia" w:ascii="PMingLiU" w:eastAsia="PMingLiU"/>
        </w:rPr>
        <w:t>费</w:t>
      </w:r>
      <w:r>
        <w:t>、日常</w:t>
      </w:r>
      <w:r>
        <w:rPr>
          <w:rFonts w:hint="eastAsia" w:ascii="PMingLiU" w:eastAsia="PMingLiU"/>
        </w:rPr>
        <w:t>维</w:t>
      </w:r>
      <w:r>
        <w:t>修</w:t>
      </w:r>
      <w:r>
        <w:rPr>
          <w:rFonts w:hint="eastAsia" w:ascii="PMingLiU" w:eastAsia="PMingLiU"/>
        </w:rPr>
        <w:t>费</w:t>
      </w:r>
      <w:r>
        <w:t>、</w:t>
      </w:r>
      <w:r>
        <w:rPr>
          <w:rFonts w:hint="eastAsia" w:ascii="PMingLiU" w:eastAsia="PMingLiU"/>
        </w:rPr>
        <w:t>专项</w:t>
      </w:r>
      <w:r>
        <w:t>材料及一般</w:t>
      </w:r>
      <w:r>
        <w:rPr>
          <w:rFonts w:hint="eastAsia" w:ascii="PMingLiU" w:eastAsia="PMingLiU"/>
        </w:rPr>
        <w:t>设备购</w:t>
      </w:r>
      <w:r>
        <w:t>置</w:t>
      </w:r>
      <w:r>
        <w:rPr>
          <w:rFonts w:hint="eastAsia" w:ascii="PMingLiU" w:eastAsia="PMingLiU"/>
        </w:rPr>
        <w:t>费</w:t>
      </w:r>
      <w:r>
        <w:t>、</w:t>
      </w:r>
      <w:r>
        <w:rPr>
          <w:rFonts w:hint="eastAsia" w:ascii="PMingLiU" w:eastAsia="PMingLiU"/>
        </w:rPr>
        <w:t>办</w:t>
      </w:r>
      <w:r>
        <w:t>公用房水</w:t>
      </w:r>
      <w:r>
        <w:rPr>
          <w:rFonts w:hint="eastAsia" w:ascii="PMingLiU" w:eastAsia="PMingLiU"/>
        </w:rPr>
        <w:t>电费</w:t>
      </w:r>
      <w:r>
        <w:t>、取暖</w:t>
      </w:r>
      <w:r>
        <w:rPr>
          <w:rFonts w:hint="eastAsia" w:ascii="PMingLiU" w:eastAsia="PMingLiU"/>
        </w:rPr>
        <w:t>费</w:t>
      </w:r>
      <w:r>
        <w:t>、物</w:t>
      </w:r>
      <w:r>
        <w:rPr>
          <w:rFonts w:hint="eastAsia" w:ascii="PMingLiU" w:eastAsia="PMingLiU"/>
        </w:rPr>
        <w:t>业</w:t>
      </w:r>
      <w:r>
        <w:t>管理</w:t>
      </w:r>
      <w:r>
        <w:rPr>
          <w:rFonts w:hint="eastAsia" w:ascii="PMingLiU" w:eastAsia="PMingLiU"/>
        </w:rPr>
        <w:t>费</w:t>
      </w:r>
      <w:r>
        <w:t>、公</w:t>
      </w:r>
      <w:r>
        <w:rPr>
          <w:rFonts w:hint="eastAsia" w:ascii="PMingLiU" w:eastAsia="PMingLiU"/>
        </w:rPr>
        <w:t>务</w:t>
      </w:r>
      <w:r>
        <w:t>用</w:t>
      </w:r>
      <w:r>
        <w:rPr>
          <w:rFonts w:hint="eastAsia" w:ascii="PMingLiU" w:eastAsia="PMingLiU"/>
        </w:rPr>
        <w:t>车</w:t>
      </w:r>
      <w:r>
        <w:t>运行</w:t>
      </w:r>
      <w:r>
        <w:rPr>
          <w:rFonts w:hint="eastAsia" w:ascii="PMingLiU" w:eastAsia="PMingLiU"/>
        </w:rPr>
        <w:t>维护费</w:t>
      </w:r>
      <w:r>
        <w:t>以及其他</w:t>
      </w:r>
      <w:r>
        <w:rPr>
          <w:rFonts w:hint="eastAsia" w:ascii="PMingLiU" w:eastAsia="PMingLiU"/>
        </w:rPr>
        <w:t>费</w:t>
      </w:r>
      <w:r>
        <w:t>用。</w:t>
      </w:r>
    </w:p>
    <w:sectPr>
      <w:headerReference r:id="rId46" w:type="default"/>
      <w:footerReference r:id="rId47" w:type="default"/>
      <w:pgSz w:w="11910" w:h="16840"/>
      <w:pgMar w:top="1480" w:right="1420" w:bottom="1420" w:left="1420" w:header="0" w:footer="1221" w:gutter="0"/>
      <w:pgNumType w:start="44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微软雅黑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S UI Gothic">
    <w:altName w:val="微软雅黑"/>
    <w:panose1 w:val="020B0600070205080204"/>
    <w:charset w:val="80"/>
    <w:family w:val="swiss"/>
    <w:pitch w:val="default"/>
    <w:sig w:usb0="00000000" w:usb1="00000000" w:usb2="00000012" w:usb3="00000000" w:csb0="4002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512.25pt;margin-top:769.8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8" o:spid="_x0000_s2068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1" o:spid="_x0000_s2071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2" o:spid="_x0000_s2072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3" o:spid="_x0000_s2073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4" o:spid="_x0000_s2074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75" o:spid="_x0000_s2075" o:spt="202" type="#_x0000_t202" style="position:absolute;left:0pt;margin-left:507.75pt;margin-top:769.8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63.4pt;margin-top:523.2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0" o:spid="_x0000_s2060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2" o:spid="_x0000_s2062" o:spt="202" type="#_x0000_t202" style="position:absolute;left:0pt;margin-left:758.9pt;margin-top:523.2pt;height:12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355.9pt;margin-top:82.3pt;height:18.95pt;width:13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79" w:lineRule="exact"/>
                  <w:ind w:left="20"/>
                </w:pPr>
                <w:r>
                  <w:t>收入支出决算</w:t>
                </w:r>
                <w:r>
                  <w:rPr>
                    <w:rFonts w:hint="eastAsia" w:ascii="PMingLiU" w:eastAsia="PMingLiU"/>
                  </w:rPr>
                  <w:t>总</w:t>
                </w:r>
                <w:r>
                  <w:t>表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1" o:spid="_x0000_s2061" o:spt="202" type="#_x0000_t202" style="position:absolute;left:0pt;margin-left:299.9pt;margin-top:82.3pt;height:18.95pt;width:24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79" w:lineRule="exact"/>
                  <w:ind w:left="20"/>
                </w:pPr>
                <w:r>
                  <w:t>一般公共</w:t>
                </w:r>
                <w:r>
                  <w:rPr>
                    <w:rFonts w:hint="eastAsia" w:ascii="PMingLiU" w:eastAsia="PMingLiU"/>
                  </w:rPr>
                  <w:t>预</w:t>
                </w:r>
                <w:r>
                  <w:t>算</w:t>
                </w:r>
                <w:r>
                  <w:rPr>
                    <w:rFonts w:hint="eastAsia" w:ascii="PMingLiU" w:eastAsia="PMingLiU"/>
                  </w:rPr>
                  <w:t>财</w:t>
                </w:r>
                <w:r>
                  <w:t>政</w:t>
                </w:r>
                <w:r>
                  <w:rPr>
                    <w:rFonts w:hint="eastAsia" w:ascii="PMingLiU" w:eastAsia="PMingLiU"/>
                  </w:rPr>
                  <w:t>拨</w:t>
                </w:r>
                <w:r>
                  <w:t>款支出决算表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283.9pt;margin-top:82.3pt;height:18.95pt;width:27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79" w:lineRule="exact"/>
                  <w:ind w:left="20"/>
                </w:pPr>
                <w:r>
                  <w:t>一般公共</w:t>
                </w:r>
                <w:r>
                  <w:rPr>
                    <w:rFonts w:hint="eastAsia" w:ascii="PMingLiU" w:eastAsia="PMingLiU"/>
                  </w:rPr>
                  <w:t>预</w:t>
                </w:r>
                <w:r>
                  <w:t>算</w:t>
                </w:r>
                <w:r>
                  <w:rPr>
                    <w:rFonts w:hint="eastAsia" w:ascii="PMingLiU" w:eastAsia="PMingLiU"/>
                  </w:rPr>
                  <w:t>财</w:t>
                </w:r>
                <w:r>
                  <w:t>政</w:t>
                </w:r>
                <w:r>
                  <w:rPr>
                    <w:rFonts w:hint="eastAsia" w:ascii="PMingLiU" w:eastAsia="PMingLiU"/>
                  </w:rPr>
                  <w:t>拨</w:t>
                </w:r>
                <w:r>
                  <w:t>款基本支出决算表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260.8pt;margin-top:110.5pt;height:19.75pt;width:320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94" w:lineRule="exact"/>
                  <w:ind w:left="20"/>
                </w:pPr>
                <w:r>
                  <w:t>一般公共</w:t>
                </w:r>
                <w:r>
                  <w:rPr>
                    <w:rFonts w:hint="eastAsia" w:ascii="PMingLiU" w:hAnsi="PMingLiU" w:eastAsia="PMingLiU"/>
                  </w:rPr>
                  <w:t>预</w:t>
                </w:r>
                <w:r>
                  <w:t>算</w:t>
                </w:r>
                <w:r>
                  <w:rPr>
                    <w:rFonts w:hint="eastAsia" w:ascii="PMingLiU" w:hAnsi="PMingLiU" w:eastAsia="PMingLiU"/>
                  </w:rPr>
                  <w:t>财</w:t>
                </w:r>
                <w:r>
                  <w:t>政</w:t>
                </w:r>
                <w:r>
                  <w:rPr>
                    <w:rFonts w:hint="eastAsia" w:ascii="PMingLiU" w:hAnsi="PMingLiU" w:eastAsia="PMingLiU"/>
                  </w:rPr>
                  <w:t>拨</w:t>
                </w:r>
                <w:r>
                  <w:t>款</w:t>
                </w:r>
                <w:r>
                  <w:rPr>
                    <w:rFonts w:ascii="Times New Roman" w:hAnsi="Times New Roman" w:eastAsia="Times New Roman"/>
                  </w:rPr>
                  <w:t>“</w:t>
                </w:r>
                <w:r>
                  <w:t>三公</w:t>
                </w:r>
                <w:r>
                  <w:rPr>
                    <w:rFonts w:ascii="Times New Roman" w:hAnsi="Times New Roman" w:eastAsia="Times New Roman"/>
                  </w:rPr>
                  <w:t>”</w:t>
                </w:r>
                <w:r>
                  <w:rPr>
                    <w:rFonts w:hint="eastAsia" w:ascii="PMingLiU" w:hAnsi="PMingLiU" w:eastAsia="PMingLiU"/>
                  </w:rPr>
                  <w:t>经费</w:t>
                </w:r>
                <w:r>
                  <w:t>支出决算表</w:t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5" o:spid="_x0000_s2065" o:spt="202" type="#_x0000_t202" style="position:absolute;left:0pt;margin-left:275.95pt;margin-top:110.25pt;height:18.95pt;width:29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79" w:lineRule="exact"/>
                  <w:ind w:left="20"/>
                  <w:rPr>
                    <w:rFonts w:hint="eastAsia" w:ascii="宋体" w:eastAsia="宋体"/>
                    <w:sz w:val="24"/>
                  </w:rPr>
                </w:pPr>
                <w:r>
                  <w:t>政府性基金</w:t>
                </w:r>
                <w:r>
                  <w:rPr>
                    <w:rFonts w:hint="eastAsia" w:ascii="PMingLiU" w:eastAsia="PMingLiU"/>
                  </w:rPr>
                  <w:t>预</w:t>
                </w:r>
                <w:r>
                  <w:t>算</w:t>
                </w:r>
                <w:r>
                  <w:rPr>
                    <w:rFonts w:hint="eastAsia" w:ascii="PMingLiU" w:eastAsia="PMingLiU"/>
                  </w:rPr>
                  <w:t>财</w:t>
                </w:r>
                <w:r>
                  <w:t>政</w:t>
                </w:r>
                <w:r>
                  <w:rPr>
                    <w:rFonts w:hint="eastAsia" w:ascii="PMingLiU" w:eastAsia="PMingLiU"/>
                  </w:rPr>
                  <w:t>拨</w:t>
                </w:r>
                <w:r>
                  <w:t>款收入支出决算表</w:t>
                </w:r>
                <w:r>
                  <w:rPr>
                    <w:rFonts w:hint="eastAsia" w:ascii="宋体" w:eastAsia="宋体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6" o:spid="_x0000_s2066" o:spt="202" type="#_x0000_t202" style="position:absolute;left:0pt;margin-left:275.9pt;margin-top:82.3pt;height:18.95pt;width:29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79" w:lineRule="exact"/>
                  <w:ind w:left="20"/>
                </w:pPr>
                <w:r>
                  <w:t>政府性基金</w:t>
                </w:r>
                <w:r>
                  <w:rPr>
                    <w:rFonts w:hint="eastAsia" w:ascii="PMingLiU" w:eastAsia="PMingLiU"/>
                  </w:rPr>
                  <w:t>预</w:t>
                </w:r>
                <w:r>
                  <w:t>算</w:t>
                </w:r>
                <w:r>
                  <w:rPr>
                    <w:rFonts w:hint="eastAsia" w:ascii="PMingLiU" w:eastAsia="PMingLiU"/>
                  </w:rPr>
                  <w:t>财</w:t>
                </w:r>
                <w:r>
                  <w:t>政</w:t>
                </w:r>
                <w:r>
                  <w:rPr>
                    <w:rFonts w:hint="eastAsia" w:ascii="PMingLiU" w:eastAsia="PMingLiU"/>
                  </w:rPr>
                  <w:t>拨</w:t>
                </w:r>
                <w:r>
                  <w:t>款收入支出决算表</w:t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379.95pt;margin-top:83.25pt;height:18pt;width:8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60" w:lineRule="exact"/>
                  <w:ind w:left="20"/>
                </w:pPr>
                <w:r>
                  <w:t>收入决算表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379.95pt;margin-top:83.25pt;height:18pt;width:8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60" w:lineRule="exact"/>
                  <w:ind w:left="20"/>
                </w:pPr>
                <w:r>
                  <w:t>支出决算表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323.95pt;margin-top:82.3pt;height:18.95pt;width:19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79" w:lineRule="exact"/>
                  <w:ind w:left="20"/>
                </w:pPr>
                <w:r>
                  <w:rPr>
                    <w:rFonts w:hint="eastAsia" w:ascii="PMingLiU" w:eastAsia="PMingLiU"/>
                  </w:rPr>
                  <w:t>财</w:t>
                </w:r>
                <w:r>
                  <w:t>政</w:t>
                </w:r>
                <w:r>
                  <w:rPr>
                    <w:rFonts w:hint="eastAsia" w:ascii="PMingLiU" w:eastAsia="PMingLiU"/>
                  </w:rPr>
                  <w:t>拨</w:t>
                </w:r>
                <w:r>
                  <w:t>款收入支出决算</w:t>
                </w:r>
                <w:r>
                  <w:rPr>
                    <w:rFonts w:hint="eastAsia" w:ascii="PMingLiU" w:eastAsia="PMingLiU"/>
                  </w:rPr>
                  <w:t>总</w:t>
                </w:r>
                <w:r>
                  <w:t>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jI0ZGM1NzI4M2IyNDM1M2RjYWIwMmU1ZWI2YjlkOTYifQ=="/>
  </w:docVars>
  <w:rsids>
    <w:rsidRoot w:val="00000000"/>
    <w:rsid w:val="2DB737C8"/>
    <w:rsid w:val="6F415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qFormat/>
    <w:uiPriority w:val="1"/>
    <w:pPr>
      <w:ind w:left="465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en-US" w:eastAsia="en-US" w:bidi="en-US"/>
    </w:rPr>
  </w:style>
  <w:style w:type="paragraph" w:styleId="3">
    <w:name w:val="heading 2"/>
    <w:basedOn w:val="1"/>
    <w:qFormat/>
    <w:uiPriority w:val="1"/>
    <w:pPr>
      <w:ind w:left="751"/>
      <w:outlineLvl w:val="2"/>
    </w:pPr>
    <w:rPr>
      <w:rFonts w:ascii="MS UI Gothic" w:hAnsi="MS UI Gothic" w:eastAsia="MS UI Gothic" w:cs="MS UI Gothic"/>
      <w:b/>
      <w:bCs/>
      <w:sz w:val="32"/>
      <w:szCs w:val="3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32"/>
      <w:szCs w:val="32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2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theme" Target="theme/theme1.xml"/><Relationship Id="rId47" Type="http://schemas.openxmlformats.org/officeDocument/2006/relationships/footer" Target="footer18.xml"/><Relationship Id="rId46" Type="http://schemas.openxmlformats.org/officeDocument/2006/relationships/header" Target="header25.xml"/><Relationship Id="rId45" Type="http://schemas.openxmlformats.org/officeDocument/2006/relationships/footer" Target="footer17.xml"/><Relationship Id="rId44" Type="http://schemas.openxmlformats.org/officeDocument/2006/relationships/header" Target="header24.xml"/><Relationship Id="rId43" Type="http://schemas.openxmlformats.org/officeDocument/2006/relationships/footer" Target="footer16.xml"/><Relationship Id="rId42" Type="http://schemas.openxmlformats.org/officeDocument/2006/relationships/header" Target="header23.xml"/><Relationship Id="rId41" Type="http://schemas.openxmlformats.org/officeDocument/2006/relationships/footer" Target="footer15.xml"/><Relationship Id="rId40" Type="http://schemas.openxmlformats.org/officeDocument/2006/relationships/header" Target="header22.xml"/><Relationship Id="rId4" Type="http://schemas.openxmlformats.org/officeDocument/2006/relationships/endnotes" Target="endnotes.xml"/><Relationship Id="rId39" Type="http://schemas.openxmlformats.org/officeDocument/2006/relationships/footer" Target="footer14.xml"/><Relationship Id="rId38" Type="http://schemas.openxmlformats.org/officeDocument/2006/relationships/header" Target="header21.xml"/><Relationship Id="rId37" Type="http://schemas.openxmlformats.org/officeDocument/2006/relationships/footer" Target="footer13.xml"/><Relationship Id="rId36" Type="http://schemas.openxmlformats.org/officeDocument/2006/relationships/header" Target="header20.xml"/><Relationship Id="rId35" Type="http://schemas.openxmlformats.org/officeDocument/2006/relationships/footer" Target="footer12.xml"/><Relationship Id="rId34" Type="http://schemas.openxmlformats.org/officeDocument/2006/relationships/header" Target="header19.xml"/><Relationship Id="rId33" Type="http://schemas.openxmlformats.org/officeDocument/2006/relationships/footer" Target="footer11.xml"/><Relationship Id="rId32" Type="http://schemas.openxmlformats.org/officeDocument/2006/relationships/header" Target="header18.xml"/><Relationship Id="rId31" Type="http://schemas.openxmlformats.org/officeDocument/2006/relationships/footer" Target="footer10.xml"/><Relationship Id="rId30" Type="http://schemas.openxmlformats.org/officeDocument/2006/relationships/header" Target="header17.xml"/><Relationship Id="rId3" Type="http://schemas.openxmlformats.org/officeDocument/2006/relationships/footnotes" Target="footnotes.xml"/><Relationship Id="rId29" Type="http://schemas.openxmlformats.org/officeDocument/2006/relationships/header" Target="header16.xml"/><Relationship Id="rId28" Type="http://schemas.openxmlformats.org/officeDocument/2006/relationships/header" Target="header15.xml"/><Relationship Id="rId27" Type="http://schemas.openxmlformats.org/officeDocument/2006/relationships/header" Target="header14.xml"/><Relationship Id="rId26" Type="http://schemas.openxmlformats.org/officeDocument/2006/relationships/header" Target="header13.xml"/><Relationship Id="rId25" Type="http://schemas.openxmlformats.org/officeDocument/2006/relationships/footer" Target="footer9.xml"/><Relationship Id="rId24" Type="http://schemas.openxmlformats.org/officeDocument/2006/relationships/header" Target="header12.xml"/><Relationship Id="rId23" Type="http://schemas.openxmlformats.org/officeDocument/2006/relationships/header" Target="header11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8476</Words>
  <Characters>11513</Characters>
  <TotalTime>3</TotalTime>
  <ScaleCrop>false</ScaleCrop>
  <LinksUpToDate>false</LinksUpToDate>
  <CharactersWithSpaces>13376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2024-10-16T17:21:00Z</dcterms:created>
  <dc:creator>Administrator</dc:creator>
  <cp:lastModifiedBy>user1</cp:lastModifiedBy>
  <dcterms:modified xsi:type="dcterms:W3CDTF">2024-11-20T16:51:20Z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2024-10-16T00:00:00Z</vt:filetime>
  </property>
  <property fmtid="{D5CDD505-2E9C-101B-9397-08002B2CF9AE}" pid="5" name="KSOProductBuildVer">
    <vt:lpwstr>2052-11.8.2.1121</vt:lpwstr>
  </property>
  <property fmtid="{D5CDD505-2E9C-101B-9397-08002B2CF9AE}" pid="6" name="ICV">
    <vt:lpwstr>4374CC76710B4E2C841D7175F212FEFC_12</vt:lpwstr>
  </property>
</Properties>
</file>