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F0CF2">
      <w:pPr>
        <w:keepNext/>
        <w:keepLines/>
        <w:spacing w:before="340" w:after="330" w:line="578" w:lineRule="auto"/>
        <w:jc w:val="center"/>
        <w:outlineLvl w:val="0"/>
        <w:rPr>
          <w:rFonts w:ascii="方正小标宋简体" w:hAnsi="方正小标宋简体" w:eastAsia="方正小标宋简体" w:cs="方正小标宋简体"/>
          <w:b/>
          <w:bCs/>
          <w:kern w:val="4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44"/>
          <w:sz w:val="44"/>
          <w:szCs w:val="44"/>
        </w:rPr>
        <w:t>政府采购代理（公司）机构报名承诺书</w:t>
      </w:r>
    </w:p>
    <w:p w14:paraId="4B9F8CF2"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云浮市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云城区南盛镇</w:t>
      </w:r>
      <w:r>
        <w:rPr>
          <w:rFonts w:hint="eastAsia" w:ascii="仿宋_GB2312" w:hAnsi="仿宋_GB2312" w:eastAsia="仿宋_GB2312" w:cs="仿宋_GB2312"/>
          <w:sz w:val="32"/>
          <w:szCs w:val="32"/>
        </w:rPr>
        <w:t>中学：</w:t>
      </w:r>
    </w:p>
    <w:p w14:paraId="111D646A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我公司已认真阅读《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浮市云城区南盛镇中学片区2026至2027学年学生食堂食材采购配送服务项目遴选招标代理公司(机构)的公告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》。根据《财政部关于印发&lt;政府采购代理机构管理暂行办法&gt;的通知》（财库〔20</w:t>
      </w:r>
      <w:r>
        <w:rPr>
          <w:rFonts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号）规定，已完善名录登记注册信息，并严格按照有关要求进行政府采购代理机构备案登记工作。现自愿报名参加本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次政府采购代理机构公开选取活动，并作出郑重承诺：</w:t>
      </w:r>
    </w:p>
    <w:p w14:paraId="4CC96553">
      <w:pPr>
        <w:numPr>
          <w:ilvl w:val="0"/>
          <w:numId w:val="1"/>
        </w:num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严格遵守《中华人民共和国政府采购法》、《中华人民共和国政府采购法实施条例》等法律法规，熟悉政府采购法政策规定及操作流程，所提供的报名资料合法、真实。</w:t>
      </w:r>
    </w:p>
    <w:p w14:paraId="6C49F04A">
      <w:pPr>
        <w:numPr>
          <w:ilvl w:val="0"/>
          <w:numId w:val="1"/>
        </w:num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严格遵循公开、公平、公正和诚实信用的原则，对政府采购当事人高度负责的态度，周全、规范服务，不论项目大小，认真完成代理工作。中选本项目政府采购代理服务资格后，无正当理由不得拒绝。</w:t>
      </w:r>
    </w:p>
    <w:p w14:paraId="37BE7554">
      <w:pPr>
        <w:numPr>
          <w:ilvl w:val="0"/>
          <w:numId w:val="1"/>
        </w:num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遵守政府采购回避制度的有关规定和项目评审工作纪律，不利用工作之便，向外界透露应当保密的政府采购信息；依法从政府采购评审专家库中抽取评审专家，不非法干预、影响评审过程和结果；对评标情况以及在评标过程中获悉的国家秘密、商业秘密严格做到保密。</w:t>
      </w:r>
    </w:p>
    <w:p w14:paraId="2A5D543E">
      <w:pPr>
        <w:numPr>
          <w:ilvl w:val="0"/>
          <w:numId w:val="1"/>
        </w:num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在采购人委托的范围内依法开展采购活动；不采取不正当手段获取政府采购代理项目；不为所代理的采购项目的投标人参加本工程提供投标咨询；不与供应商恶意串通操纵政府采购活动。</w:t>
      </w:r>
    </w:p>
    <w:p w14:paraId="1E0A31BD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五、发布的政府采购信息内容真实、合法、有效，遵循现行国家、省、市有关法律、法规和各类规范性文件的要求，对符合条件的潜在投标人都是公平、公正的，不存在有倾向性的条件或歧视性条款。</w:t>
      </w:r>
    </w:p>
    <w:p w14:paraId="7B29499E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不接受可能影响采购公正的单位和个人的宴请、娱乐消费、旅游活动及馈赠礼品、礼物、购物券、回扣、现金等；不向投标单位及其工作人员索要好处费、赞助费和宣传费；不向采购人或者供应商报销应当个人承担的费用。</w:t>
      </w:r>
    </w:p>
    <w:p w14:paraId="7E523C9D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七、本司若有违反上述任何承诺之一，经查证属实后，自愿承担相应责任，并愿承担由此引起的法律责任。</w:t>
      </w:r>
    </w:p>
    <w:p w14:paraId="28863FE2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AC2EB32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采购代理机构名称（盖章）： </w:t>
      </w:r>
    </w:p>
    <w:p w14:paraId="0BE8666F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50FF687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法定代表人或授权代表（签名）：</w:t>
      </w:r>
    </w:p>
    <w:p w14:paraId="28834075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单位地址： </w:t>
      </w:r>
    </w:p>
    <w:p w14:paraId="79E8CBA1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联系人： </w:t>
      </w:r>
    </w:p>
    <w:p w14:paraId="0BC77384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联系电话： </w:t>
      </w:r>
    </w:p>
    <w:p w14:paraId="609715A9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电子邮箱： </w:t>
      </w:r>
    </w:p>
    <w:p w14:paraId="7C09F826"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  月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71FFEB6-6754-447D-B0BA-F87C43DA67D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AC82915-72CB-4B3B-91F0-D1681343BD9B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E66C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1758B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1758B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B8155B"/>
    <w:multiLevelType w:val="singleLevel"/>
    <w:tmpl w:val="AEB8155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hlYWJmYTVhNmEyMmY0MjJlMjEzODk0MWJiOTIwNzEifQ=="/>
  </w:docVars>
  <w:rsids>
    <w:rsidRoot w:val="005A58FC"/>
    <w:rsid w:val="000E2875"/>
    <w:rsid w:val="002833AF"/>
    <w:rsid w:val="00382AD0"/>
    <w:rsid w:val="003B1743"/>
    <w:rsid w:val="003D3EF0"/>
    <w:rsid w:val="003E6D7A"/>
    <w:rsid w:val="005A58FC"/>
    <w:rsid w:val="00631B49"/>
    <w:rsid w:val="0089038D"/>
    <w:rsid w:val="00C277B3"/>
    <w:rsid w:val="00D62A4C"/>
    <w:rsid w:val="0E8D19DE"/>
    <w:rsid w:val="27233B36"/>
    <w:rsid w:val="32B07FC8"/>
    <w:rsid w:val="412312BB"/>
    <w:rsid w:val="47FD1E98"/>
    <w:rsid w:val="49AF5033"/>
    <w:rsid w:val="4EA42435"/>
    <w:rsid w:val="5BFF61C7"/>
    <w:rsid w:val="64BD5E23"/>
    <w:rsid w:val="7902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841</Words>
  <Characters>848</Characters>
  <Lines>6</Lines>
  <Paragraphs>1</Paragraphs>
  <TotalTime>0</TotalTime>
  <ScaleCrop>false</ScaleCrop>
  <LinksUpToDate>false</LinksUpToDate>
  <CharactersWithSpaces>857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2025-04-18T07:57:00Z</dcterms:created>
  <dc:creator>yaoxing lee</dc:creator>
  <cp:lastModifiedBy>艺*</cp:lastModifiedBy>
  <dcterms:modified xsi:type="dcterms:W3CDTF">2026-07-08T03:03:12Z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DE860AF1F7F2449F9113539FFB046F88_13</vt:lpwstr>
  </property>
  <property fmtid="{D5CDD505-2E9C-101B-9397-08002B2CF9AE}" pid="4" name="KSOTemplateDocerSaveRecord">
    <vt:lpwstr>eyJoZGlkIjoiZmJjYWRhYzc1NTNiMjY5NGE2ZGRmMDIzYTRiMzZjMTUiLCJ1c2VySWQiOiI0NTU3MzQ4MjQifQ==</vt:lpwstr>
  </property>
</Properties>
</file>