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A6" w:rsidRPr="00EF0438" w:rsidRDefault="009D77A6" w:rsidP="009D77A6">
      <w:pPr>
        <w:jc w:val="center"/>
        <w:rPr>
          <w:rFonts w:ascii="方正小标宋简体" w:eastAsia="方正小标宋简体" w:hAnsi="Times New Roman" w:cs="Times New Roman"/>
          <w:bCs/>
          <w:sz w:val="40"/>
          <w:szCs w:val="40"/>
        </w:rPr>
      </w:pPr>
    </w:p>
    <w:p w:rsidR="00BA3C71" w:rsidRPr="00EF0438" w:rsidRDefault="00BA3C71" w:rsidP="009D77A6">
      <w:pPr>
        <w:jc w:val="center"/>
        <w:rPr>
          <w:rFonts w:ascii="方正小标宋简体" w:eastAsia="方正小标宋简体" w:hAnsi="Times New Roman" w:cs="Times New Roman"/>
          <w:bCs/>
          <w:sz w:val="40"/>
          <w:szCs w:val="40"/>
        </w:rPr>
      </w:pPr>
      <w:r w:rsidRPr="00EF0438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《</w:t>
      </w:r>
      <w:r w:rsidR="00F617BC" w:rsidRPr="00EF0438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云城区</w:t>
      </w:r>
      <w:r w:rsidRPr="00EF0438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征收地上附着物和青苗补偿标准制定项目》听证报告</w:t>
      </w:r>
    </w:p>
    <w:p w:rsidR="00BA3C71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</w:p>
    <w:p w:rsidR="00BA3C71" w:rsidRPr="00BA3C71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根据《广东省重大行政决策听证规定》的有关规定，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云浮市云城区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自然资源局于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2023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年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5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月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5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日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上午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9</w:t>
      </w:r>
      <w:r w:rsidR="00B47B7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:</w:t>
      </w:r>
      <w:r w:rsidR="00B47B7C">
        <w:rPr>
          <w:rFonts w:ascii="Times New Roman" w:eastAsia="仿宋_GB2312" w:hAnsi="Times New Roman" w:cs="Times New Roman"/>
          <w:color w:val="333333"/>
          <w:sz w:val="28"/>
          <w:szCs w:val="28"/>
        </w:rPr>
        <w:t>00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公开举行《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云城区</w:t>
      </w:r>
      <w:r w:rsidRPr="00BA3C71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征收地上附着物和青苗补偿标准制定项目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》（以下简称《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补偿标准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》）听证会，现根据听证笔录制作听证报告如下。</w:t>
      </w:r>
    </w:p>
    <w:p w:rsidR="00BA3C71" w:rsidRPr="007E3F27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黑体" w:eastAsia="黑体" w:hAnsi="黑体" w:cs="Times New Roman"/>
          <w:color w:val="333333"/>
          <w:sz w:val="28"/>
          <w:szCs w:val="28"/>
        </w:rPr>
      </w:pPr>
      <w:r w:rsidRPr="007E3F27">
        <w:rPr>
          <w:rFonts w:ascii="黑体" w:eastAsia="黑体" w:hAnsi="黑体" w:cs="Times New Roman"/>
          <w:color w:val="333333"/>
          <w:sz w:val="28"/>
          <w:szCs w:val="28"/>
        </w:rPr>
        <w:t>一、听证会组织的基本情况</w:t>
      </w:r>
    </w:p>
    <w:p w:rsidR="00BA3C71" w:rsidRPr="00BA3C71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根据《广东省重大行政决策听证规定》的有关规定，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云浮市云城区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自然资源局于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2023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333333"/>
          <w:sz w:val="28"/>
          <w:szCs w:val="28"/>
        </w:rPr>
        <w:t>3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月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30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日在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云浮市云城区</w:t>
      </w:r>
      <w:r w:rsidR="00F617BC"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人民政府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发布了《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补偿标准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》听证会公告，截至</w:t>
      </w:r>
      <w:r>
        <w:rPr>
          <w:rFonts w:ascii="Times New Roman" w:eastAsia="仿宋_GB2312" w:hAnsi="Times New Roman" w:cs="Times New Roman"/>
          <w:color w:val="333333"/>
          <w:sz w:val="28"/>
          <w:szCs w:val="28"/>
        </w:rPr>
        <w:t>4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月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333333"/>
          <w:sz w:val="28"/>
          <w:szCs w:val="28"/>
        </w:rPr>
        <w:t>4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日，通过相关单位推荐及自愿报名方式产生了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31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名听证代表。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云浮市云城区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自然资源局于</w:t>
      </w:r>
      <w:r>
        <w:rPr>
          <w:rFonts w:ascii="Times New Roman" w:eastAsia="仿宋_GB2312" w:hAnsi="Times New Roman" w:cs="Times New Roman"/>
          <w:color w:val="333333"/>
          <w:sz w:val="28"/>
          <w:szCs w:val="28"/>
        </w:rPr>
        <w:t>4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月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333333"/>
          <w:sz w:val="28"/>
          <w:szCs w:val="28"/>
        </w:rPr>
        <w:t>4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日在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云浮市云城区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人民政府网站、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云浮市云城区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自然资源局网站公布了《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补偿标准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》听证代表名单，并于</w:t>
      </w:r>
      <w:r>
        <w:rPr>
          <w:rFonts w:ascii="Times New Roman" w:eastAsia="仿宋_GB2312" w:hAnsi="Times New Roman" w:cs="Times New Roman"/>
          <w:color w:val="333333"/>
          <w:sz w:val="28"/>
          <w:szCs w:val="28"/>
        </w:rPr>
        <w:t>4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月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20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日前将听证通知书及有关材料送达听证参加人。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5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月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5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日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上午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，在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云浮市云城区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自然资源局会议室召开《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补偿标准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》听证会，听证会应到听证代表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31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人，实到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31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人，符合《广东省重大行政决策听证规定》的有关规定，会议如期举行。本次听证会主持人为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云浮市云城区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自然资源局</w:t>
      </w:r>
      <w:r>
        <w:rPr>
          <w:rFonts w:ascii="Times New Roman" w:eastAsia="仿宋_GB2312" w:hAnsi="Times New Roman" w:cs="Times New Roman" w:hint="eastAsia"/>
          <w:color w:val="333333"/>
          <w:sz w:val="28"/>
        </w:rPr>
        <w:t>邓矿标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同志，听证陈述人为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广东卓越土地房地产评估咨询</w:t>
      </w:r>
      <w:r w:rsidR="00B47B7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有限公司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梁毅鑫、郝琪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同志。听证会按照以下议程进行：</w:t>
      </w:r>
    </w:p>
    <w:p w:rsidR="00BA3C71" w:rsidRPr="00BA3C71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lastRenderedPageBreak/>
        <w:t>1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、听证主持人宣布听证会开始，宣读听证会纪律、听证事由以及听证主持人、听证陈述人和听证参加人名单；</w:t>
      </w:r>
    </w:p>
    <w:p w:rsidR="00BA3C71" w:rsidRPr="00BA3C71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2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、听证陈述人对《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补偿标准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》的编制背景、依据及规划有关内容作简要介绍；</w:t>
      </w:r>
    </w:p>
    <w:p w:rsidR="00BA3C71" w:rsidRPr="00BA3C71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3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、听证代表对《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补偿标准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》发表意见；</w:t>
      </w:r>
    </w:p>
    <w:p w:rsidR="00BA3C71" w:rsidRPr="00BA3C71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4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、听证代表作最后陈述，记录员制作听证笔录，并由听证陈述人和听证代表签名确认。</w:t>
      </w:r>
    </w:p>
    <w:p w:rsidR="00BA3C71" w:rsidRPr="00BA3C71" w:rsidRDefault="00BA3C71" w:rsidP="009D77A6">
      <w:pPr>
        <w:pStyle w:val="a3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5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、听证主持人宣布听证会结束。</w:t>
      </w:r>
    </w:p>
    <w:p w:rsidR="00BA3C71" w:rsidRPr="007E3F27" w:rsidRDefault="00BA3C71" w:rsidP="009D77A6">
      <w:pPr>
        <w:pStyle w:val="a3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黑体" w:eastAsia="黑体" w:hAnsi="黑体" w:cs="Times New Roman"/>
          <w:color w:val="333333"/>
          <w:sz w:val="28"/>
          <w:szCs w:val="28"/>
        </w:rPr>
      </w:pPr>
      <w:r w:rsidRPr="007E3F27">
        <w:rPr>
          <w:rFonts w:ascii="黑体" w:eastAsia="黑体" w:hAnsi="黑体" w:cs="Times New Roman"/>
          <w:color w:val="333333"/>
          <w:sz w:val="28"/>
          <w:szCs w:val="28"/>
        </w:rPr>
        <w:t>二、听证代表的产生方式及其基本情况</w:t>
      </w:r>
    </w:p>
    <w:p w:rsidR="00BA3C71" w:rsidRPr="00BA3C71" w:rsidRDefault="00BA3C71" w:rsidP="009D77A6">
      <w:pPr>
        <w:pStyle w:val="a3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本次听证会采取相关单位推荐和自愿报名的方式，面向社会公开征集了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31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名听证代表，其中政府部门代表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27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名、群众代表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4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名，具体名单如下：</w:t>
      </w:r>
    </w:p>
    <w:p w:rsidR="00BA3C71" w:rsidRDefault="00BA3C71" w:rsidP="00F617BC">
      <w:pPr>
        <w:pStyle w:val="a3"/>
        <w:shd w:val="clear" w:color="auto" w:fill="FFFFFF"/>
        <w:ind w:rightChars="-94" w:right="-197"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政府部门代表分别是：各镇人民政府及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区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直相关部门委派的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何彩云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区人大代表办）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杜沃荣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区政协办）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吴水荣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</w:t>
      </w:r>
      <w:r w:rsidR="00F00B16" w:rsidRPr="0088421F">
        <w:rPr>
          <w:rFonts w:eastAsia="仿宋_GB2312"/>
          <w:color w:val="000000"/>
          <w:sz w:val="28"/>
          <w:szCs w:val="28"/>
        </w:rPr>
        <w:t>林业局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陆永华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</w:t>
      </w:r>
      <w:r w:rsidR="00F00B16" w:rsidRPr="0088421F">
        <w:rPr>
          <w:rFonts w:eastAsia="仿宋_GB2312"/>
          <w:color w:val="000000"/>
          <w:sz w:val="28"/>
          <w:szCs w:val="28"/>
        </w:rPr>
        <w:t>住建局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叶伟豪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</w:t>
      </w:r>
      <w:r w:rsidR="00F00B16" w:rsidRPr="0088421F">
        <w:rPr>
          <w:rFonts w:eastAsia="仿宋_GB2312"/>
          <w:color w:val="000000"/>
          <w:sz w:val="28"/>
          <w:szCs w:val="28"/>
        </w:rPr>
        <w:t>发改局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曹博文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</w:t>
      </w:r>
      <w:r w:rsidR="00F00B16" w:rsidRPr="0088421F">
        <w:rPr>
          <w:rFonts w:eastAsia="仿宋_GB2312"/>
          <w:color w:val="000000"/>
          <w:sz w:val="28"/>
          <w:szCs w:val="28"/>
        </w:rPr>
        <w:t>交通运输局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陈炜钊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</w:t>
      </w:r>
      <w:r w:rsidR="00F00B16" w:rsidRPr="0088421F">
        <w:rPr>
          <w:rFonts w:eastAsia="仿宋_GB2312"/>
          <w:color w:val="000000"/>
          <w:sz w:val="28"/>
          <w:szCs w:val="28"/>
        </w:rPr>
        <w:t>农业农村和水务局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欧俊坚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</w:t>
      </w:r>
      <w:r w:rsidR="00F00B16" w:rsidRPr="0088421F">
        <w:rPr>
          <w:rFonts w:eastAsia="仿宋_GB2312"/>
          <w:color w:val="000000"/>
          <w:sz w:val="28"/>
          <w:szCs w:val="28"/>
        </w:rPr>
        <w:t>民政局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徐德洲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</w:t>
      </w:r>
      <w:r w:rsidR="007E3F27">
        <w:rPr>
          <w:rFonts w:eastAsia="仿宋_GB2312" w:hint="eastAsia"/>
          <w:sz w:val="28"/>
          <w:szCs w:val="28"/>
        </w:rPr>
        <w:t>委</w:t>
      </w:r>
      <w:r w:rsidR="00F00B16" w:rsidRPr="0088421F">
        <w:rPr>
          <w:rFonts w:eastAsia="仿宋_GB2312"/>
          <w:color w:val="000000"/>
          <w:sz w:val="28"/>
          <w:szCs w:val="28"/>
        </w:rPr>
        <w:t>宣传部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张卫国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</w:t>
      </w:r>
      <w:r w:rsidR="00F00B16" w:rsidRPr="0088421F">
        <w:rPr>
          <w:rFonts w:eastAsia="仿宋_GB2312"/>
          <w:color w:val="000000"/>
          <w:sz w:val="28"/>
          <w:szCs w:val="28"/>
        </w:rPr>
        <w:t>城市管理和综合执法局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张家伟</w:t>
      </w:r>
      <w:r w:rsidR="00F00B16" w:rsidRPr="0088421F">
        <w:rPr>
          <w:rFonts w:eastAsia="仿宋_GB2312"/>
          <w:sz w:val="28"/>
          <w:szCs w:val="28"/>
        </w:rPr>
        <w:t>（</w:t>
      </w:r>
      <w:r w:rsidR="00F00B16">
        <w:rPr>
          <w:rFonts w:eastAsia="仿宋_GB2312" w:hint="eastAsia"/>
          <w:sz w:val="28"/>
          <w:szCs w:val="28"/>
        </w:rPr>
        <w:t>云城</w:t>
      </w:r>
      <w:r w:rsidR="00F00B16" w:rsidRPr="0088421F">
        <w:rPr>
          <w:rFonts w:eastAsia="仿宋_GB2312"/>
          <w:sz w:val="28"/>
          <w:szCs w:val="28"/>
        </w:rPr>
        <w:t>区</w:t>
      </w:r>
      <w:r w:rsidR="00F00B16" w:rsidRPr="0088421F">
        <w:rPr>
          <w:rFonts w:eastAsia="仿宋_GB2312"/>
          <w:color w:val="000000"/>
          <w:sz w:val="28"/>
          <w:szCs w:val="28"/>
        </w:rPr>
        <w:t>工业园管理委员会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陈碧志</w:t>
      </w:r>
      <w:r w:rsidR="00F00B16" w:rsidRPr="0088421F">
        <w:rPr>
          <w:rFonts w:eastAsia="仿宋_GB2312"/>
          <w:sz w:val="28"/>
          <w:szCs w:val="28"/>
        </w:rPr>
        <w:t>（云城街道办事处）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邓成就</w:t>
      </w:r>
      <w:r w:rsidR="00F00B16" w:rsidRPr="0088421F">
        <w:rPr>
          <w:rFonts w:eastAsia="仿宋_GB2312"/>
          <w:sz w:val="28"/>
          <w:szCs w:val="28"/>
        </w:rPr>
        <w:t>（云城街道办事处）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李秀文</w:t>
      </w:r>
      <w:r w:rsidR="00F00B16" w:rsidRPr="0088421F">
        <w:rPr>
          <w:rFonts w:eastAsia="仿宋_GB2312"/>
          <w:sz w:val="28"/>
          <w:szCs w:val="28"/>
        </w:rPr>
        <w:t>（高峰街道办事处）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陈兴建</w:t>
      </w:r>
      <w:r w:rsidR="00F00B16" w:rsidRPr="0088421F">
        <w:rPr>
          <w:rFonts w:eastAsia="仿宋_GB2312"/>
          <w:sz w:val="28"/>
          <w:szCs w:val="28"/>
        </w:rPr>
        <w:t>（高峰街道办事处）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林鉴泉</w:t>
      </w:r>
      <w:r w:rsidR="00F00B16" w:rsidRPr="0088421F">
        <w:rPr>
          <w:rFonts w:eastAsia="仿宋_GB2312"/>
          <w:sz w:val="28"/>
          <w:szCs w:val="28"/>
        </w:rPr>
        <w:t>（河口街道办事处）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吴阳杨</w:t>
      </w:r>
      <w:r w:rsidR="00F00B16" w:rsidRPr="0088421F">
        <w:rPr>
          <w:rFonts w:eastAsia="仿宋_GB2312"/>
          <w:sz w:val="28"/>
          <w:szCs w:val="28"/>
        </w:rPr>
        <w:t>（河口街道办事处）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邹霆</w:t>
      </w:r>
      <w:r w:rsidR="00F00B16" w:rsidRPr="0088421F">
        <w:rPr>
          <w:rFonts w:eastAsia="仿宋_GB2312"/>
          <w:sz w:val="28"/>
          <w:szCs w:val="28"/>
        </w:rPr>
        <w:t>（安塘街道办事处）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梁伟球</w:t>
      </w:r>
      <w:r w:rsidR="00F00B16" w:rsidRPr="0088421F">
        <w:rPr>
          <w:rFonts w:eastAsia="仿宋_GB2312"/>
          <w:sz w:val="28"/>
          <w:szCs w:val="28"/>
        </w:rPr>
        <w:t>（安塘街道办事处）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陈伟强</w:t>
      </w:r>
      <w:r w:rsidR="00F00B16" w:rsidRPr="0088421F">
        <w:rPr>
          <w:rFonts w:eastAsia="仿宋_GB2312"/>
          <w:sz w:val="28"/>
          <w:szCs w:val="28"/>
        </w:rPr>
        <w:t>（</w:t>
      </w:r>
      <w:r w:rsidR="00F00B16" w:rsidRPr="0088421F">
        <w:rPr>
          <w:rFonts w:eastAsia="仿宋_GB2312"/>
          <w:color w:val="000000"/>
          <w:sz w:val="28"/>
          <w:szCs w:val="28"/>
        </w:rPr>
        <w:t>思劳镇人民政府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欧义强</w:t>
      </w:r>
      <w:r w:rsidR="00F00B16" w:rsidRPr="0088421F">
        <w:rPr>
          <w:rFonts w:eastAsia="仿宋_GB2312"/>
          <w:sz w:val="28"/>
          <w:szCs w:val="28"/>
        </w:rPr>
        <w:t>（</w:t>
      </w:r>
      <w:r w:rsidR="00F00B16" w:rsidRPr="0088421F">
        <w:rPr>
          <w:rFonts w:eastAsia="仿宋_GB2312"/>
          <w:color w:val="000000"/>
          <w:sz w:val="28"/>
          <w:szCs w:val="28"/>
        </w:rPr>
        <w:t>腰</w:t>
      </w:r>
      <w:r w:rsidR="00F00B16" w:rsidRPr="0088421F">
        <w:rPr>
          <w:rFonts w:eastAsia="仿宋_GB2312"/>
          <w:color w:val="000000"/>
          <w:sz w:val="28"/>
          <w:szCs w:val="28"/>
        </w:rPr>
        <w:lastRenderedPageBreak/>
        <w:t>古镇人民政府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陈锡文</w:t>
      </w:r>
      <w:r w:rsidR="00F00B16" w:rsidRPr="0088421F">
        <w:rPr>
          <w:rFonts w:eastAsia="仿宋_GB2312"/>
          <w:sz w:val="28"/>
          <w:szCs w:val="28"/>
        </w:rPr>
        <w:t>（</w:t>
      </w:r>
      <w:r w:rsidR="00F00B16" w:rsidRPr="0088421F">
        <w:rPr>
          <w:rFonts w:eastAsia="仿宋_GB2312"/>
          <w:color w:val="000000"/>
          <w:sz w:val="28"/>
          <w:szCs w:val="28"/>
        </w:rPr>
        <w:t>腰古镇人民政府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color w:val="333333"/>
          <w:sz w:val="28"/>
        </w:rPr>
        <w:t>卢云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红</w:t>
      </w:r>
      <w:r w:rsidR="00F00B16" w:rsidRPr="0088421F">
        <w:rPr>
          <w:rFonts w:eastAsia="仿宋_GB2312"/>
          <w:sz w:val="28"/>
          <w:szCs w:val="28"/>
        </w:rPr>
        <w:t>（</w:t>
      </w:r>
      <w:r w:rsidR="00F00B16" w:rsidRPr="0088421F">
        <w:rPr>
          <w:rFonts w:eastAsia="仿宋_GB2312"/>
          <w:color w:val="000000"/>
          <w:sz w:val="28"/>
          <w:szCs w:val="28"/>
        </w:rPr>
        <w:t>腰古镇人民政府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罗炜键</w:t>
      </w:r>
      <w:r w:rsidR="00F00B16" w:rsidRPr="0088421F">
        <w:rPr>
          <w:rFonts w:eastAsia="仿宋_GB2312"/>
          <w:sz w:val="28"/>
          <w:szCs w:val="28"/>
        </w:rPr>
        <w:t>（</w:t>
      </w:r>
      <w:r w:rsidR="00F00B16" w:rsidRPr="0088421F">
        <w:rPr>
          <w:rFonts w:eastAsia="仿宋_GB2312"/>
          <w:color w:val="000000"/>
          <w:sz w:val="28"/>
          <w:szCs w:val="28"/>
        </w:rPr>
        <w:t>南盛镇人民政府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石瑞忠</w:t>
      </w:r>
      <w:r w:rsidR="00F00B16" w:rsidRPr="0088421F">
        <w:rPr>
          <w:rFonts w:eastAsia="仿宋_GB2312"/>
          <w:sz w:val="28"/>
          <w:szCs w:val="28"/>
        </w:rPr>
        <w:t>（</w:t>
      </w:r>
      <w:r w:rsidR="00F00B16" w:rsidRPr="0088421F">
        <w:rPr>
          <w:rFonts w:eastAsia="仿宋_GB2312"/>
          <w:color w:val="000000"/>
          <w:sz w:val="28"/>
          <w:szCs w:val="28"/>
        </w:rPr>
        <w:t>南盛镇人民政府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伍志宙</w:t>
      </w:r>
      <w:r w:rsidR="00F00B16" w:rsidRPr="0088421F">
        <w:rPr>
          <w:rFonts w:eastAsia="仿宋_GB2312"/>
          <w:sz w:val="28"/>
          <w:szCs w:val="28"/>
        </w:rPr>
        <w:t>（</w:t>
      </w:r>
      <w:r w:rsidR="00F00B16" w:rsidRPr="0088421F">
        <w:rPr>
          <w:rFonts w:eastAsia="仿宋_GB2312"/>
          <w:color w:val="000000"/>
          <w:sz w:val="28"/>
          <w:szCs w:val="28"/>
        </w:rPr>
        <w:t>前锋镇人民政府</w:t>
      </w:r>
      <w:r w:rsidR="00F00B16" w:rsidRPr="0088421F">
        <w:rPr>
          <w:rFonts w:eastAsia="仿宋_GB2312"/>
          <w:sz w:val="28"/>
          <w:szCs w:val="28"/>
        </w:rPr>
        <w:t>）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邓桂雄</w:t>
      </w:r>
      <w:r w:rsidR="00F00B16" w:rsidRPr="0088421F">
        <w:rPr>
          <w:rFonts w:eastAsia="仿宋_GB2312"/>
          <w:sz w:val="28"/>
          <w:szCs w:val="28"/>
        </w:rPr>
        <w:t>（</w:t>
      </w:r>
      <w:r w:rsidR="00F00B16" w:rsidRPr="0088421F">
        <w:rPr>
          <w:rFonts w:eastAsia="仿宋_GB2312"/>
          <w:color w:val="000000"/>
          <w:sz w:val="28"/>
          <w:szCs w:val="28"/>
        </w:rPr>
        <w:t>前锋镇人民政府</w:t>
      </w:r>
      <w:r w:rsidR="00F00B16" w:rsidRPr="0088421F">
        <w:rPr>
          <w:rFonts w:eastAsia="仿宋_GB2312"/>
          <w:sz w:val="28"/>
          <w:szCs w:val="28"/>
        </w:rPr>
        <w:t>）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等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27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位同志；群众代表分别是：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金建华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color w:val="333333"/>
          <w:sz w:val="28"/>
        </w:rPr>
        <w:t>邹颂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华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童国龙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、</w:t>
      </w:r>
      <w:r w:rsidR="00F617BC" w:rsidRP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吴</w:t>
      </w:r>
      <w:r w:rsidR="00F617BC" w:rsidRP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和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等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4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位同志。到场参加会议的代表有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31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人，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0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人因事请假。</w:t>
      </w:r>
    </w:p>
    <w:p w:rsidR="00BA3C71" w:rsidRPr="007E3F27" w:rsidRDefault="00BA3C71" w:rsidP="00B47B7C">
      <w:pPr>
        <w:pStyle w:val="a3"/>
        <w:keepNext/>
        <w:shd w:val="clear" w:color="auto" w:fill="FFFFFF"/>
        <w:spacing w:before="0" w:beforeAutospacing="0" w:after="0" w:afterAutospacing="0"/>
        <w:ind w:firstLineChars="200" w:firstLine="560"/>
        <w:rPr>
          <w:rFonts w:ascii="黑体" w:eastAsia="黑体" w:hAnsi="黑体" w:cs="Times New Roman"/>
          <w:color w:val="333333"/>
          <w:sz w:val="28"/>
          <w:szCs w:val="28"/>
        </w:rPr>
      </w:pPr>
      <w:r w:rsidRPr="007E3F27">
        <w:rPr>
          <w:rFonts w:ascii="黑体" w:eastAsia="黑体" w:hAnsi="黑体" w:cs="Times New Roman"/>
          <w:color w:val="333333"/>
          <w:sz w:val="28"/>
          <w:szCs w:val="28"/>
        </w:rPr>
        <w:t>三、听证会各方主要意见或者建议及其依据、理由</w:t>
      </w:r>
    </w:p>
    <w:p w:rsidR="00BA3C71" w:rsidRPr="00BA3C71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参加会议的</w:t>
      </w:r>
      <w:r w:rsidR="00F617BC">
        <w:rPr>
          <w:rFonts w:ascii="Times New Roman" w:eastAsia="仿宋_GB2312" w:hAnsi="Times New Roman" w:cs="Times New Roman"/>
          <w:color w:val="333333"/>
          <w:sz w:val="28"/>
          <w:szCs w:val="28"/>
        </w:rPr>
        <w:t>31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位听证参加人就《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补偿标准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》发表了意见及阐明了理由，没有出现存在争议或分歧的重大问题。听证参加人提出了相关的相关意见和建议。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云浮市云城区</w:t>
      </w: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自然资源局对意见和建议进行了研究，吸收其中合理的意见和建议，具体详见附件。</w:t>
      </w:r>
    </w:p>
    <w:p w:rsidR="00BA3C71" w:rsidRPr="007E3F27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黑体" w:eastAsia="黑体" w:hAnsi="黑体" w:cs="Times New Roman"/>
          <w:color w:val="333333"/>
          <w:sz w:val="28"/>
          <w:szCs w:val="28"/>
        </w:rPr>
      </w:pPr>
      <w:r w:rsidRPr="007E3F27">
        <w:rPr>
          <w:rFonts w:ascii="黑体" w:eastAsia="黑体" w:hAnsi="黑体" w:cs="Times New Roman"/>
          <w:color w:val="333333"/>
          <w:sz w:val="28"/>
          <w:szCs w:val="28"/>
        </w:rPr>
        <w:t>四、其他需要说明的情况</w:t>
      </w:r>
    </w:p>
    <w:p w:rsidR="00BA3C71" w:rsidRPr="00BA3C71" w:rsidRDefault="00F00B16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F00B16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听证参加人对《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补偿标准</w:t>
      </w:r>
      <w:r w:rsidRPr="00F00B16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》的编制背景、依据及调整的必要性和调整的合理性进行了讨论分析，提出了很好的意见和建议，本次听证会达到了预期效果。云浮市云城区自然资源局将根据听证参加人提出的意见和建议，对《</w:t>
      </w: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补偿标准</w:t>
      </w:r>
      <w:r w:rsidRPr="00F00B16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》作进一步修改完善。</w:t>
      </w:r>
    </w:p>
    <w:p w:rsidR="00BA3C71" w:rsidRPr="00BA3C71" w:rsidRDefault="00BA3C71" w:rsidP="00BA3C7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 w:rsidRPr="00BA3C71">
        <w:rPr>
          <w:rFonts w:ascii="Times New Roman" w:eastAsia="仿宋_GB2312" w:hAnsi="Times New Roman" w:cs="Times New Roman"/>
          <w:color w:val="333333"/>
          <w:sz w:val="28"/>
          <w:szCs w:val="28"/>
        </w:rPr>
        <w:t>特此报告。</w:t>
      </w:r>
    </w:p>
    <w:p w:rsidR="00EF0438" w:rsidRDefault="00EF0438" w:rsidP="00EF0438">
      <w:pPr>
        <w:pStyle w:val="a3"/>
        <w:shd w:val="clear" w:color="auto" w:fill="FFFFFF"/>
        <w:spacing w:before="0" w:beforeAutospacing="0" w:after="0" w:afterAutospacing="0"/>
        <w:ind w:leftChars="267" w:left="561"/>
        <w:rPr>
          <w:rFonts w:ascii="Times New Roman" w:eastAsia="仿宋_GB2312" w:hAnsi="Times New Roman" w:cs="Times New Roman"/>
          <w:color w:val="333333"/>
          <w:sz w:val="28"/>
          <w:szCs w:val="28"/>
        </w:rPr>
      </w:pPr>
    </w:p>
    <w:p w:rsidR="00BA3C71" w:rsidRPr="00BA3C71" w:rsidRDefault="00D4765D" w:rsidP="00EF0438">
      <w:pPr>
        <w:pStyle w:val="a3"/>
        <w:shd w:val="clear" w:color="auto" w:fill="FFFFFF"/>
        <w:spacing w:before="0" w:beforeAutospacing="0" w:after="0" w:afterAutospacing="0"/>
        <w:ind w:leftChars="267" w:left="1541" w:hangingChars="350" w:hanging="980"/>
        <w:rPr>
          <w:rFonts w:ascii="Times New Roman" w:eastAsia="仿宋_GB2312" w:hAnsi="Times New Roman" w:cs="Times New Roman"/>
          <w:color w:val="333333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附件：</w:t>
      </w:r>
      <w:r w:rsidR="002F1232" w:rsidRPr="002F1232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《</w:t>
      </w:r>
      <w:r w:rsidR="00F617BC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云城区</w:t>
      </w:r>
      <w:r w:rsidR="002F1232" w:rsidRPr="002F1232">
        <w:rPr>
          <w:rFonts w:ascii="Times New Roman" w:eastAsia="仿宋_GB2312" w:hAnsi="Times New Roman" w:cs="Times New Roman" w:hint="eastAsia"/>
          <w:color w:val="333333"/>
          <w:sz w:val="28"/>
          <w:szCs w:val="28"/>
        </w:rPr>
        <w:t>征收地上附着物和青苗补偿标准制定项目》听证会反馈的意见采纳情况汇总表</w:t>
      </w:r>
    </w:p>
    <w:p w:rsidR="00BA3C71" w:rsidRDefault="00EF0438" w:rsidP="00BA3C71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</w:p>
    <w:p w:rsidR="00EF0438" w:rsidRPr="00EF0438" w:rsidRDefault="007E3F27" w:rsidP="00EF0438">
      <w:pPr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noProof/>
          <w:sz w:val="28"/>
          <w:szCs w:val="28"/>
        </w:rPr>
        <w:pict>
          <v:group id="_x0000_s2072" style="position:absolute;left:0;text-align:left;margin-left:252.05pt;margin-top:-33.85pt;width:119pt;height:119pt;z-index:-251657216" coordorigin="8031,14713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3" type="#_x0000_t202" style="position:absolute;left:8031;top:14713;width:0;height:0;mso-wrap-style:tight" filled="f" stroked="f">
              <v:textbox>
                <w:txbxContent>
                  <w:p w:rsidR="007E3F27" w:rsidRPr="007E3F27" w:rsidRDefault="007E3F27" w:rsidP="007E3F27">
                    <w:pPr>
                      <w:rPr>
                        <w:vanish/>
                        <w:sz w:val="10"/>
                      </w:rPr>
                    </w:pPr>
                    <w:r w:rsidRPr="007E3F27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NDT0NTHwMjTsQSL1QBzzMzD1KTDyPzPsPyH4PzDvQiL4LiPzeSvuQF8iRTP9CPn7QF8iSlEsYS6TwqOGw+iU87qUsciIy6h807WN66qMw9CC46J4r5Vw5sd70rZ1pL+twK7tYF8idCvuQF8iSlEsYS3MBiwSZVctXWQ0blUNXV0kOsSFtJGJzMSFr7eG9MeTxKuWxsRzusX7K0MoY14gcGUxYT4gaVT9CPn7T1kmalEzcWIkUWMkbj4gaVT90LZ3nbqPteqMvceJ0KR5yaOGy9d44qtttcy=6a6V0LZyw6eVusX7K0MoY14gcGUxYUUyYWINXV0kOfzJOEMoY14gcGUxYUUtZWQNXV0kOsSFtJF048eS0e6N7SvuT1kmalEzcWIkUV4ocD4gaVT9CPn7T1kmalEzcWIkR1U4Tz39LC=2Li=xLCDxLCTvNCb1LCDxOB8SZVctXWQ0blUKYWkSSi3MBiwSZVctXWQ0blUTZV0kOiHvLiLsLCTsLCjfLSb5LSH5LCb7K0MoY14gcGUxYUQoaVT9CPn7P18sbGUzYWIITC3wMyHtLSX3Ki=tLyD7KzMuaWA0cFUxRU=9CPn7P18sbGUzYWIMPTMAYFQxOjL3KTP4KTPxKS=2KSADKSTzOB8Ca10vcWQkbj0APzEjYGH9CPn7TFkiQWgzOh4mZVX7K0AoXzU3cC3MBiwPZVMWZVQzZC3zKiHvLC=vLCvuTFkiU1kjcFf9CPn7TFkiRFUoY1gzOiPtLi=vLC=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ucz4HQjIKRCAHLSkZdVI3RVkrUGAMYT8tURsZbWIqQDEMZDo0MkfyZikCUVEVcT0uLzUmSFcDcBskZlwUbTIlUl8kST4wNSUSQ2M2SUIZK0oOUlgVc1c5RiYkU1n0TyXvLR8MczkDPUEAPl7zRTITZjMCPUUuczg2VTQVTiApPjImczYuPUUrUSATRCIyZFsQaGYFZDsKVlI2SEYmb0IgNFc2REEYQEYRLD8BPkkEQk=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uSiYkJ1YsLGEILSANM0AKL2UnLFXuVTElYz4EXmIsbTEIMiUSXVUNRWEtKzDvX0UEa1YQYkfwajo1QVkKUj8qdCP1YEP0aWE0TT0AdTUsM2AlYU=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qdUkPdmEhSTM4Vmn1bWEhYWo3biYVT2orSDcKMzgpcWglSVwGNSL3ZRsvYTgIVTM3dT8XSTb4KyD0MmcAYl8rLjcjVGAYdCb1cDYJaSQ0R0kmQmgBYFYCQzkqYl0VdWb1RznqRCESc2MySkICckT0S1MHaWQZaVssckXvYF4FVFnwT0TxR0EMVFEYSzwBYlMwLyMGaC=3QWQNZEfybT4GbjIBLjYYNB8hPT0ZbyfqUUozVDUXMicTUDojdDMCTkUOQ0Y0SUb3NFsGYyQnVUAIT0LwaVQzbUgUX0YxLEIGY0bzP0kjZjwUZ2EsU2nxQV0WXTkPMWoGPzERb2cmYzUXPVcEPj0HUWcYZjULSTEqQzDwUTUBZD0CTS=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wYkANRmU3MiklZGoCRmISMGoHaDTxRkIEaForZGYncjc2UGYrK0QWPjMRP2X1X2MpaDkLbSLyYlgzTET2YkD4OVMYbVT2bl0TYmcrK1ssayMjMmQTMm=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4bEgPMBs4YFPuLDkWcSYSNSYNcVwhMDkoTFsNdV0Tb1UQaVs4YmgsdUgKYjIsZ0ESa1srLUMpK1IpUFovVlwlPyDwUlwJZEAmYigTQUD2VT4lcSzubGIxPzsFYmUxLWYmcCIQUGoPckUkZWIOTloHYjT1MT72PSj1bUfuPTs5QDcVTyX4cCYgLEP0TlwTbEMuUx71cic0R1cUZ2chY0M2ZS0IbFX1Q1UvMFMjdCQWUkMhNUIQLzv2SkElcCgQQlgzaSgibkkVdCgFXkgHUGAnaEY0TWYPZyEkTF8wQVX2ciYwLkMNblgGLicZMjwxcikDTmkOYVX0XWn1Xk=wQx8NSyQIVEQWMGQ1MC=3RGA0RTL0UzQ4SWUuNSkndUf3QlD3SlU0UF8OaDs1b1giMCM1XyMZbGURdWcWQyIKTT30ZTIzYzH4QWD2Q2=wYD4JaWMXMlLvPkQMYlojRj8lRycpM10ZSyU0YlY4cmUlQzcuLB8UM1YRQyYmNFMiYmQ0aUgmUS=1NSASVjzzRDkiY2n0MlUJbz42M0QzUVX1Z18wQ2EjUmYWM1EIT0cuXzYGQFslcTMXb1MhLjn1MhrvLGL4ZFIrYz04Xlr4NTssTCY4U1c3aUDqcVcOUCYFaSQLbkQmcjPuX1YlVWAjMl8TUTQ0LELxLWT3L2UQYmf0Uy=zU1crRVwUVTIsZiE3dCMUclYsZDIZM0cVU0kTZB82azUpSmUJUUclVkE2c1ruZSYxMEg1T0EJbWUYMFXyQWgLNGjyaCkJdUE1ZEAQM1g2VUcwcD4YRUMmQTUAY2UVUUEQUTYRSkEQcxsLbSX2Pz8KRiASMlMsYTH1SDM2Yz71U0oJVmQuYyE4YkYNJ2AsQyYWL2oIYzEOLFUIaCEScVgROVX0SUUlXlMgU2UyZzv1UVggS0gVbiYTJzklPmERPjs2Y0gQcUESP0MTcT0mRGEUOVjuRl8LdFT2XzMUMkT2PWYlM2MZYkMIbh8WYkYFMV8oRSMydEkTUkYMPkH2QEc3TjU4TyHxZS0lYFENTlYgdlT2USkFUGcTQVoYZDgJMDUQMFUNR0AmYmckS2YiTmf2Pi=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2M2TqaSEmQkMLdVInQ1IjT1UiSGkiQBszYF0mVlsmNWYxRDUGM1wHUDwUXyL1SFw0XVcBLE=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2PSkrL0kBTCT2bmcSXkjyZzfydTggaFgyaz8FSGM1QkMZXiL3QCk2VifzcR7vTlQWLiQRJzn1SkMyMDYSYkf1cyQucScKUjYObGQsXVDvZGQmVTcTbEoGYW=0NVX3TDIJbVHyRjEgYikhNV8BYTU0USUuQVYuUlg0VDMrZCkQNGURK1UJUyQnNFvqaFsXMGUEX1z3MD0KNUIDZ1gPPV8lMT4hc2ckbDIySkklUFwYSmYoVTc2PmMCRScQZ2YkcFYTcyUuRVIkYmT4dFrzdCT3YWcmYlX2Rl4tOB8IaVEmYTQCOfzJODYubl0gcFUeQlwgYy37KzYubl0gcFUeQlwgYy3MBiwAcF8sZWogcFkuak8FaFEmOi=7KzEza10odlEzZV8tWzYrXVb9CPn7TGIucFUicDQuX2UsYV4zOi=7K0Axa2QkX2QDa1M0aVUtcC3MBiwBXWICa1QkXV4jZUMoY14gcGUxYTYrXVb9LCvuPlExP18jYVEtYFkSZVctXWQ0blUFaFEmOfzJODYSYWI1ZVMkTz39CAHvLCbxLCHvLSHvMS=3MyXvLSH7KzYSYWI1ZVMkTz39CPn7TGIoamQVZWMoXlwkOiD7K0AxZV4zUlkyZVIrYS3MBiwyT1kmakMzXWQkOij4NSj7K2MSZVctT2QgcFT9CPn7SVP0OlH3YCf4MyH3YFQhXS=vNFDyLifzLCAhMiHxNSPwLCYkOB8MYCT9CPn7TGIoamQSYWP9LCvuTGIoamQSYWP9CPn7T1UgaEMkblkgaC4lZGUTcyjyMWYiYVISdScvYzQXdD4RaS0GaDIzbSECPSYuUyAIK0EoQkAjSygEZ1EJUWMpMBsMSGIYVkYKdjfxaivuT1UgaEMkblkga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4" type="#_x0000_t75" style="position:absolute;left:8031;top:14713;width:2380;height:2380">
              <v:imagedata r:id="rId6" o:title="tt"/>
            </v:shape>
            <v:shape id="_x0000_s2075" type="#_x0000_t75" style="position:absolute;left:8031;top:14713;width:2380;height:2380;visibility:hidden">
              <v:imagedata r:id="rId7" o:title="DE54E9A3D86F" chromakey="white"/>
            </v:shape>
            <v:shape id="_x0000_s2076" type="#_x0000_t75" style="position:absolute;left:8031;top:14713;width:2380;height:2380;visibility:hidden">
              <v:imagedata r:id="rId8" o:title="F622B0659189" chromakey="white"/>
            </v:shape>
          </v:group>
        </w:pict>
      </w:r>
      <w:r w:rsidR="00EF0438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      </w:t>
      </w:r>
      <w:r w:rsidR="00EF0438" w:rsidRPr="00EF0438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EF0438" w:rsidRPr="00EF0438">
        <w:rPr>
          <w:rFonts w:ascii="仿宋_GB2312" w:eastAsia="仿宋_GB2312" w:hAnsi="Times New Roman" w:cs="Times New Roman" w:hint="eastAsia"/>
          <w:sz w:val="28"/>
          <w:szCs w:val="28"/>
        </w:rPr>
        <w:t>云浮市云城区自然资源局</w:t>
      </w:r>
    </w:p>
    <w:p w:rsidR="00EF0438" w:rsidRPr="00EF0438" w:rsidRDefault="00EF0438" w:rsidP="00EF0438">
      <w:pPr>
        <w:rPr>
          <w:rFonts w:ascii="仿宋_GB2312" w:eastAsia="仿宋_GB2312" w:hAnsi="Times New Roman" w:cs="Times New Roman"/>
          <w:sz w:val="28"/>
          <w:szCs w:val="28"/>
        </w:rPr>
      </w:pPr>
      <w:r w:rsidRPr="00EF0438"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   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EF0438">
        <w:rPr>
          <w:rFonts w:ascii="仿宋_GB2312" w:eastAsia="仿宋_GB2312" w:hAnsi="Times New Roman" w:cs="Times New Roman" w:hint="eastAsia"/>
          <w:sz w:val="28"/>
          <w:szCs w:val="28"/>
        </w:rPr>
        <w:t>2023年5月9日</w:t>
      </w:r>
    </w:p>
    <w:sectPr w:rsidR="00EF0438" w:rsidRPr="00EF0438" w:rsidSect="006D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594" w:rsidRDefault="00F47594" w:rsidP="00F617BC">
      <w:r>
        <w:separator/>
      </w:r>
    </w:p>
  </w:endnote>
  <w:endnote w:type="continuationSeparator" w:id="1">
    <w:p w:rsidR="00F47594" w:rsidRDefault="00F47594" w:rsidP="00F61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594" w:rsidRDefault="00F47594" w:rsidP="00F617BC">
      <w:r>
        <w:separator/>
      </w:r>
    </w:p>
  </w:footnote>
  <w:footnote w:type="continuationSeparator" w:id="1">
    <w:p w:rsidR="00F47594" w:rsidRDefault="00F47594" w:rsidP="00F61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readOnly" w:enforcement="1" w:cryptProviderType="rsaFull" w:cryptAlgorithmClass="hash" w:cryptAlgorithmType="typeAny" w:cryptAlgorithmSid="4" w:cryptSpinCount="50000" w:hash="VDuNmQPG1JTC0C9nCtZ1D58eFgY=" w:salt="u2kaYJi7a6WkdPFCkX4Ct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C71"/>
    <w:rsid w:val="000F7B63"/>
    <w:rsid w:val="001430A4"/>
    <w:rsid w:val="002F1232"/>
    <w:rsid w:val="006D3D93"/>
    <w:rsid w:val="007E3F27"/>
    <w:rsid w:val="009D77A6"/>
    <w:rsid w:val="00B47B7C"/>
    <w:rsid w:val="00BA3C71"/>
    <w:rsid w:val="00D4765D"/>
    <w:rsid w:val="00E04726"/>
    <w:rsid w:val="00EE4295"/>
    <w:rsid w:val="00EF0438"/>
    <w:rsid w:val="00F00B16"/>
    <w:rsid w:val="00F47594"/>
    <w:rsid w:val="00F617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C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A3C71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61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17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1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17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237</Words>
  <Characters>1356</Characters>
  <Application>Microsoft Office Word</Application>
  <DocSecurity>8</DocSecurity>
  <Lines>11</Lines>
  <Paragraphs>3</Paragraphs>
  <ScaleCrop>false</ScaleCrop>
  <Company>China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刘翠静</cp:lastModifiedBy>
  <cp:revision>2</cp:revision>
  <dcterms:created xsi:type="dcterms:W3CDTF">2023-04-26T14:17:00Z</dcterms:created>
  <dcterms:modified xsi:type="dcterms:W3CDTF">2023-05-09T09:16:00Z</dcterms:modified>
</cp:coreProperties>
</file>