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2731135</wp:posOffset>
            </wp:positionV>
            <wp:extent cx="668020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128" cy="9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2" w:line="447" w:lineRule="auto"/>
        <w:ind w:left="713" w:right="604" w:hanging="178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32"/>
          <w:szCs w:val="32"/>
        </w:rPr>
        <w:t>云浮市实验⼩学教学设备设施采购项⽬结果公告</w:t>
      </w:r>
    </w:p>
    <w:p>
      <w:pPr>
        <w:spacing w:before="133" w:line="203" w:lineRule="auto"/>
        <w:ind w:firstLine="712"/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、项⽬编号：</w:t>
      </w:r>
      <w:r>
        <w:rPr>
          <w:rFonts w:hint="eastAsia" w:asciiTheme="minorEastAsia" w:hAnsiTheme="minorEastAsia" w:eastAsiaTheme="minorEastAsia" w:cstheme="minorEastAsia"/>
          <w:spacing w:val="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YQC2023GK002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采购计划编号：</w:t>
      </w:r>
      <w:r>
        <w:rPr>
          <w:rFonts w:hint="eastAsia" w:asciiTheme="minorEastAsia" w:hAnsiTheme="minorEastAsia" w:eastAsiaTheme="minorEastAsia" w:cstheme="minorEastAsia"/>
          <w:spacing w:val="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445302-2023-00564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</w:p>
    <w:p>
      <w:pPr>
        <w:spacing w:before="133" w:line="203" w:lineRule="auto"/>
        <w:ind w:firstLine="71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⼆</w:t>
      </w:r>
      <w:r>
        <w:rPr>
          <w:rFonts w:hint="eastAsia" w:asciiTheme="minorEastAsia" w:hAnsiTheme="minorEastAsia" w:eastAsiaTheme="minorEastAsia" w:cstheme="minorEastAsia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、项⽬名称：</w:t>
      </w:r>
      <w:r>
        <w:rPr>
          <w:rFonts w:hint="eastAsia" w:asciiTheme="minorEastAsia" w:hAnsiTheme="minorEastAsia" w:eastAsiaTheme="minorEastAsia" w:cstheme="minorEastAsia"/>
          <w:spacing w:val="6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云浮市实验⼩学教学设备设施采购项⽬</w:t>
      </w:r>
    </w:p>
    <w:p>
      <w:pPr>
        <w:numPr>
          <w:ilvl w:val="0"/>
          <w:numId w:val="1"/>
        </w:numPr>
        <w:spacing w:before="101" w:line="223" w:lineRule="auto"/>
        <w:ind w:firstLine="720"/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采购结果</w:t>
      </w:r>
    </w:p>
    <w:p>
      <w:pPr>
        <w:numPr>
          <w:numId w:val="0"/>
        </w:numPr>
        <w:spacing w:before="101" w:line="223" w:lineRule="auto"/>
        <w:ind w:firstLine="116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合同包1(云浮市实验⼩学教学设备设施采购项⽬):</w:t>
      </w:r>
    </w:p>
    <w:p>
      <w:pPr>
        <w:spacing w:line="198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5"/>
        <w:gridCol w:w="2450"/>
        <w:gridCol w:w="319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85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19" w:lineRule="auto"/>
              <w:ind w:firstLine="24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供应商名称</w:t>
            </w:r>
          </w:p>
        </w:tc>
        <w:tc>
          <w:tcPr>
            <w:tcW w:w="245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252" w:lineRule="auto"/>
              <w:ind w:left="314" w:right="184" w:hanging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地址</w:t>
            </w:r>
          </w:p>
        </w:tc>
        <w:tc>
          <w:tcPr>
            <w:tcW w:w="319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192" w:lineRule="auto"/>
              <w:ind w:firstLine="6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中标（成交）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⾦额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85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07" w:lineRule="auto"/>
              <w:ind w:firstLine="1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联通（⼴东）产业互联⽹有限公司(联合体成员：东⽅锋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4"/>
                <w:szCs w:val="24"/>
              </w:rPr>
              <w:t>创（北京）⽂化传媒有限公司、⼴东太阳盛世⼴告有限公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司)</w:t>
            </w:r>
          </w:p>
        </w:tc>
        <w:tc>
          <w:tcPr>
            <w:tcW w:w="245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232" w:lineRule="auto"/>
              <w:ind w:left="199" w:right="18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⼴州市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⻩埔区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（中新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⼴州知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识城）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亿创街1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号406房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之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55</w:t>
            </w:r>
          </w:p>
        </w:tc>
        <w:tc>
          <w:tcPr>
            <w:tcW w:w="319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3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11,892,605.81元</w:t>
            </w:r>
          </w:p>
        </w:tc>
      </w:tr>
    </w:tbl>
    <w:p>
      <w:pPr>
        <w:numPr>
          <w:ilvl w:val="0"/>
          <w:numId w:val="2"/>
        </w:numPr>
        <w:spacing w:before="101" w:line="223" w:lineRule="auto"/>
        <w:ind w:firstLine="724"/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主要标的信息</w:t>
      </w:r>
    </w:p>
    <w:p>
      <w:pPr>
        <w:numPr>
          <w:numId w:val="0"/>
        </w:numPr>
        <w:spacing w:before="101" w:line="223" w:lineRule="auto"/>
        <w:ind w:firstLine="1160" w:firstLineChars="500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合同包1(云浮市实验⼩学教学设备设施采购项⽬):</w:t>
      </w:r>
      <w:bookmarkStart w:id="0" w:name="_GoBack"/>
      <w:bookmarkEnd w:id="0"/>
    </w:p>
    <w:p>
      <w:pPr>
        <w:numPr>
          <w:numId w:val="0"/>
        </w:numPr>
        <w:spacing w:before="101" w:line="223" w:lineRule="auto"/>
        <w:ind w:firstLine="1160" w:firstLineChars="500"/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货物类（联通（⼴东）产业互联⽹有限公司，联合体成员：东⽅锋创（北京）⽂化传媒有限公司、⼴东太阳盛世⼴告有限公司）</w:t>
      </w:r>
    </w:p>
    <w:p>
      <w:pPr>
        <w:spacing w:line="33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244"/>
        <w:gridCol w:w="1244"/>
        <w:gridCol w:w="1034"/>
        <w:gridCol w:w="1858"/>
        <w:gridCol w:w="1453"/>
        <w:gridCol w:w="1603"/>
        <w:gridCol w:w="161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textDirection w:val="tbRlV"/>
            <w:vAlign w:val="top"/>
          </w:tcPr>
          <w:p>
            <w:pPr>
              <w:spacing w:before="81" w:line="268" w:lineRule="auto"/>
              <w:ind w:left="705" w:right="679" w:firstLine="54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货物类（联通（⼴东）产业互联⽹有限公司，联合体成员：东⽅锋创（北京）⽂化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传媒有限公司、⼴东太阳盛世⼴告有限公司）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 ⽬</w:t>
            </w:r>
            <w:r>
              <w:rPr>
                <w:rFonts w:hint="eastAsia" w:asciiTheme="minorEastAsia" w:hAnsiTheme="minorEastAsia" w:eastAsiaTheme="minorEastAsia" w:cstheme="minorEastAsia"/>
                <w:spacing w:val="53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189" w:lineRule="auto"/>
              <w:ind w:firstLine="1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品⽬名称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采购标的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品牌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4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规格型号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90" w:lineRule="auto"/>
              <w:ind w:left="487" w:right="236" w:hanging="2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数量（单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位）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34" w:lineRule="auto"/>
              <w:ind w:firstLine="6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单价(元)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34" w:lineRule="auto"/>
              <w:ind w:firstLine="6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51" w:lineRule="auto"/>
              <w:ind w:left="497" w:right="140" w:hanging="3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触控⼀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7" w:line="243" w:lineRule="auto"/>
              <w:ind w:left="139" w:right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智能交互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平板⼀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机及配套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设备采购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8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希沃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1,416,750.00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1,416,750.00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1" w:lineRule="auto"/>
              <w:ind w:left="497" w:right="140" w:hanging="3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台式计算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0" w:line="260" w:lineRule="auto"/>
              <w:ind w:left="137" w:right="138" w:firstLine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教师办公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电脑、</w:t>
            </w:r>
            <w:r>
              <w:rPr>
                <w:rFonts w:hint="eastAsia" w:asciiTheme="minorEastAsia" w:hAnsiTheme="minorEastAsia" w:eastAsiaTheme="minorEastAsia" w:cstheme="minorEastAsia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⼿</w:t>
            </w:r>
            <w:r>
              <w:rPr>
                <w:rFonts w:hint="eastAsia" w:asciiTheme="minorEastAsia" w:hAnsiTheme="minorEastAsia" w:eastAsiaTheme="minorEastAsia" w:cstheme="minorEastAsia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提电脑、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打印机及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复印机采</w:t>
            </w:r>
          </w:p>
          <w:p>
            <w:pPr>
              <w:spacing w:line="221" w:lineRule="auto"/>
              <w:ind w:firstLine="4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1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975,723.00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1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975,723.00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50" w:lineRule="auto"/>
              <w:ind w:left="496" w:right="150" w:hanging="3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LED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显⽰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屏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1" w:lineRule="auto"/>
              <w:ind w:left="384" w:right="138" w:hanging="23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多功能报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告厅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7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2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1,059,724.20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1,059,724.20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51" w:lineRule="auto"/>
              <w:ind w:left="497" w:right="140" w:hanging="3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触控⼀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9" w:lineRule="auto"/>
              <w:ind w:firstLine="2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录播室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8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557,218.00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557,218.00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8" w:line="193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8" w:lineRule="auto"/>
              <w:ind w:firstLine="2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服务器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4" w:lineRule="auto"/>
              <w:ind w:left="503" w:right="138" w:hanging="362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</w:pPr>
          </w:p>
          <w:p>
            <w:pPr>
              <w:spacing w:before="78" w:line="294" w:lineRule="auto"/>
              <w:ind w:left="503" w:right="138" w:hanging="3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计算机教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室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913,231.00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913,231.00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6" w:line="195" w:lineRule="auto"/>
              <w:ind w:firstLine="16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51" w:lineRule="auto"/>
              <w:ind w:left="497" w:right="140" w:hanging="3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触控⼀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功能场室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0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9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1,172,912.00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1,172,912.00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5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18" w:lineRule="auto"/>
              <w:ind w:firstLine="2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办公桌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249" w:lineRule="auto"/>
              <w:ind w:left="378" w:right="138" w:hanging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办公家具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189" w:lineRule="auto"/>
              <w:ind w:firstLine="1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华礼⻰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13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389,988.00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389,988.00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桌前椅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2" w:line="189" w:lineRule="auto"/>
              <w:ind w:firstLine="1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学⽣桌椅</w:t>
            </w:r>
          </w:p>
          <w:p>
            <w:pPr>
              <w:spacing w:before="35" w:line="219" w:lineRule="auto"/>
              <w:ind w:firstLine="1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及讲台采</w:t>
            </w:r>
          </w:p>
          <w:p>
            <w:pPr>
              <w:spacing w:before="75" w:line="222" w:lineRule="auto"/>
              <w:ind w:firstLine="4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2" w:lineRule="auto"/>
              <w:ind w:firstLine="27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虹桥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899,350.00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899,350.00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9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20" w:lineRule="auto"/>
              <w:ind w:firstLine="2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空调机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20" w:lineRule="auto"/>
              <w:ind w:firstLine="1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空调采购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191" w:lineRule="auto"/>
              <w:ind w:firstLine="2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格⼒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5" w:line="213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409,450.00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409,450.00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3" w:lineRule="auto"/>
              <w:ind w:firstLine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0" w:lineRule="auto"/>
              <w:ind w:left="388" w:right="140" w:hanging="2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其他普通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图书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6" w:line="285" w:lineRule="auto"/>
              <w:ind w:left="141" w:right="138" w:firstLine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图书及图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书室系统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设备采购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6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7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1,099,980.00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1,099,980.00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9" w:line="193" w:lineRule="auto"/>
              <w:ind w:firstLine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0" w:lineRule="auto"/>
              <w:ind w:left="139" w:right="1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其他体育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设备设施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7" w:line="219" w:lineRule="auto"/>
              <w:ind w:firstLine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体育设备</w:t>
            </w:r>
          </w:p>
          <w:p>
            <w:pPr>
              <w:spacing w:before="76" w:line="220" w:lineRule="auto"/>
              <w:ind w:firstLine="1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及体育馆</w:t>
            </w:r>
          </w:p>
          <w:p>
            <w:pPr>
              <w:spacing w:before="73" w:line="219" w:lineRule="auto"/>
              <w:ind w:firstLine="1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配套设施</w:t>
            </w:r>
          </w:p>
          <w:p>
            <w:pPr>
              <w:spacing w:before="76" w:line="220" w:lineRule="auto"/>
              <w:ind w:firstLine="37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8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359,361.00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359,361.00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3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6" w:lineRule="auto"/>
              <w:ind w:firstLine="1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250" w:lineRule="auto"/>
              <w:ind w:left="372" w:right="140" w:hanging="2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⽂件、</w:t>
            </w:r>
            <w:r>
              <w:rPr>
                <w:rFonts w:hint="eastAsia" w:asciiTheme="minorEastAsia" w:hAnsiTheme="minorEastAsia" w:eastAsiaTheme="minorEastAsia" w:cstheme="minorEastAsia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传品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8" w:line="250" w:lineRule="auto"/>
              <w:ind w:left="378" w:right="138" w:hanging="2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校园⽂化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2" w:lineRule="auto"/>
              <w:ind w:firstLine="2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定制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2" w:lineRule="auto"/>
              <w:ind w:firstLine="6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定制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1,169,520.00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1,169,520.00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5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6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35" w:lineRule="auto"/>
              <w:ind w:left="497" w:right="168" w:hanging="3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⽣活饮⽤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⽔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50" w:lineRule="auto"/>
              <w:ind w:left="497" w:right="138" w:hanging="3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直饮⽔设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备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51" w:lineRule="auto"/>
              <w:ind w:left="399" w:right="152" w:hanging="2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佛⼭奥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丽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4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AO-3Z-1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8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368,950.00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368,950.00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6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9" w:line="193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289" w:lineRule="auto"/>
              <w:ind w:left="372" w:right="140" w:hanging="2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窗帘及类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似品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窗帘采购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2" w:lineRule="auto"/>
              <w:ind w:firstLine="2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定制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2" w:lineRule="auto"/>
              <w:ind w:firstLine="69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定制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469,467.76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469,467.76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8" w:line="193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0" w:lineRule="auto"/>
              <w:ind w:left="137" w:right="140" w:firstLine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其他机房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辅助设备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89" w:lineRule="auto"/>
              <w:ind w:left="387" w:right="138" w:hanging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数据机房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系统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45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63,092.00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45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63,092.00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6" w:line="195" w:lineRule="auto"/>
              <w:ind w:firstLine="16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188" w:lineRule="auto"/>
              <w:ind w:firstLine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通⽤⽆线</w:t>
            </w:r>
          </w:p>
          <w:p>
            <w:pPr>
              <w:spacing w:before="37" w:line="219" w:lineRule="auto"/>
              <w:ind w:firstLine="1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电通信设</w:t>
            </w:r>
          </w:p>
          <w:p>
            <w:pPr>
              <w:spacing w:before="76" w:line="220" w:lineRule="auto"/>
              <w:ind w:firstLine="4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50" w:lineRule="auto"/>
              <w:ind w:left="378" w:right="136" w:hanging="2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WIFI⽆线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覆盖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4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39,985.50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4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39,985.50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6" w:lineRule="auto"/>
              <w:ind w:firstLine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51" w:lineRule="auto"/>
              <w:ind w:left="376" w:right="150" w:hanging="229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</w:p>
          <w:p>
            <w:pPr>
              <w:spacing w:before="103" w:line="251" w:lineRule="auto"/>
              <w:ind w:left="376" w:right="150" w:hanging="2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多功能⼀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体机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387" w:right="138" w:hanging="226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</w:p>
          <w:p>
            <w:pPr>
              <w:spacing w:before="103" w:line="249" w:lineRule="auto"/>
              <w:ind w:left="387" w:right="138" w:hanging="22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电⼦班牌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系统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238,974.75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238,974.75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6" w:lineRule="auto"/>
              <w:ind w:firstLine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219" w:lineRule="auto"/>
              <w:ind w:firstLine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视频会议</w:t>
            </w:r>
          </w:p>
          <w:p>
            <w:pPr>
              <w:spacing w:before="75" w:line="218" w:lineRule="auto"/>
              <w:ind w:firstLine="14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系统及会</w:t>
            </w:r>
          </w:p>
          <w:p>
            <w:pPr>
              <w:spacing w:before="77" w:line="189" w:lineRule="auto"/>
              <w:ind w:firstLine="1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议室⾳频</w:t>
            </w:r>
          </w:p>
          <w:p>
            <w:pPr>
              <w:spacing w:before="35" w:line="218" w:lineRule="auto"/>
              <w:ind w:firstLine="3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系统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89" w:lineRule="auto"/>
              <w:ind w:left="498" w:right="138" w:hanging="3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会议室系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5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详⻅3.2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7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49" w:lineRule="auto"/>
              <w:ind w:left="450" w:right="128" w:hanging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详⻅3.2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分项报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169,994.00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169,994.00</w:t>
            </w:r>
          </w:p>
        </w:tc>
      </w:tr>
    </w:tbl>
    <w:p>
      <w:pPr>
        <w:spacing w:before="333" w:line="268" w:lineRule="auto"/>
        <w:ind w:left="705" w:right="679" w:firstLine="54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服务类（联通（⼴东）</w:t>
      </w:r>
      <w:r>
        <w:rPr>
          <w:rFonts w:hint="eastAsia" w:asciiTheme="minorEastAsia" w:hAnsiTheme="minorEastAsia" w:eastAsiaTheme="minorEastAsia" w:cstheme="minorEastAsia"/>
          <w:spacing w:val="9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产业互联⽹有限公司，联合体成员：</w:t>
      </w:r>
      <w:r>
        <w:rPr>
          <w:rFonts w:hint="eastAsia" w:asciiTheme="minorEastAsia" w:hAnsiTheme="minorEastAsia" w:eastAsiaTheme="minorEastAsia" w:cstheme="minorEastAsia"/>
          <w:spacing w:val="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东⽅锋创（北京）</w:t>
      </w:r>
      <w:r>
        <w:rPr>
          <w:rFonts w:hint="eastAsia" w:asciiTheme="minorEastAsia" w:hAnsiTheme="minorEastAsia" w:eastAsiaTheme="minorEastAsia" w:cstheme="minorEastAsia"/>
          <w:spacing w:val="4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⽂化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传媒有限公司、</w:t>
      </w:r>
      <w:r>
        <w:rPr>
          <w:rFonts w:hint="eastAsia" w:asciiTheme="minorEastAsia" w:hAnsiTheme="minorEastAsia" w:eastAsiaTheme="minorEastAsia" w:cstheme="minorEastAsia"/>
          <w:spacing w:val="6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⼴东太阳盛世⼴告有限公司）</w:t>
      </w:r>
    </w:p>
    <w:p>
      <w:pPr>
        <w:spacing w:line="43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258"/>
        <w:gridCol w:w="1259"/>
        <w:gridCol w:w="1888"/>
        <w:gridCol w:w="1259"/>
        <w:gridCol w:w="1259"/>
        <w:gridCol w:w="1258"/>
        <w:gridCol w:w="159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2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0" w:lineRule="auto"/>
              <w:ind w:firstLine="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品⽬</w:t>
            </w:r>
          </w:p>
          <w:p>
            <w:pPr>
              <w:spacing w:line="220" w:lineRule="auto"/>
              <w:ind w:firstLine="2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2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189" w:lineRule="auto"/>
              <w:ind w:firstLine="1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品⽬名称</w:t>
            </w:r>
          </w:p>
        </w:tc>
        <w:tc>
          <w:tcPr>
            <w:tcW w:w="125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20" w:lineRule="auto"/>
              <w:ind w:firstLine="1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采购标的</w:t>
            </w:r>
          </w:p>
        </w:tc>
        <w:tc>
          <w:tcPr>
            <w:tcW w:w="188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4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服务范围</w:t>
            </w:r>
          </w:p>
        </w:tc>
        <w:tc>
          <w:tcPr>
            <w:tcW w:w="125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1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125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15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服务时间</w:t>
            </w:r>
          </w:p>
        </w:tc>
        <w:tc>
          <w:tcPr>
            <w:tcW w:w="12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15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服务标准</w:t>
            </w:r>
          </w:p>
        </w:tc>
        <w:tc>
          <w:tcPr>
            <w:tcW w:w="1596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01" w:lineRule="auto"/>
              <w:ind w:firstLine="5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⾦额(元)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2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1-17</w:t>
            </w:r>
          </w:p>
        </w:tc>
        <w:tc>
          <w:tcPr>
            <w:tcW w:w="12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0" w:line="248" w:lineRule="auto"/>
              <w:ind w:left="145" w:right="146" w:firstLine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其他信息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技术服务</w:t>
            </w:r>
          </w:p>
        </w:tc>
        <w:tc>
          <w:tcPr>
            <w:tcW w:w="125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2" w:line="248" w:lineRule="auto"/>
              <w:ind w:left="388" w:right="145" w:hanging="2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校园监控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增补</w:t>
            </w:r>
          </w:p>
        </w:tc>
        <w:tc>
          <w:tcPr>
            <w:tcW w:w="188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190" w:lineRule="auto"/>
              <w:ind w:firstLine="10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按招标⽂件要求</w:t>
            </w:r>
          </w:p>
        </w:tc>
        <w:tc>
          <w:tcPr>
            <w:tcW w:w="125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14" w:lineRule="auto"/>
              <w:ind w:left="271" w:right="149" w:hanging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按招标⽂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件要求</w:t>
            </w:r>
          </w:p>
        </w:tc>
        <w:tc>
          <w:tcPr>
            <w:tcW w:w="125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14" w:lineRule="auto"/>
              <w:ind w:left="272" w:right="147" w:hanging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按招标⽂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件要求</w:t>
            </w:r>
          </w:p>
        </w:tc>
        <w:tc>
          <w:tcPr>
            <w:tcW w:w="12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14" w:lineRule="auto"/>
              <w:ind w:left="274" w:right="145" w:hanging="12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按招标⽂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件要求</w:t>
            </w:r>
          </w:p>
        </w:tc>
        <w:tc>
          <w:tcPr>
            <w:tcW w:w="1596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118,934.60</w:t>
            </w:r>
          </w:p>
        </w:tc>
      </w:tr>
    </w:tbl>
    <w:p>
      <w:pPr>
        <w:spacing w:before="190" w:line="194" w:lineRule="auto"/>
        <w:ind w:firstLine="7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五、评审专家（单⼀来源采购⼈员）</w:t>
      </w:r>
      <w:r>
        <w:rPr>
          <w:rFonts w:hint="eastAsia" w:asciiTheme="minorEastAsia" w:hAnsiTheme="minorEastAsia" w:eastAsiaTheme="minorEastAsia" w:cstheme="minorEastAsia"/>
          <w:spacing w:val="7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名单：</w:t>
      </w:r>
    </w:p>
    <w:p>
      <w:pPr>
        <w:spacing w:before="152" w:line="332" w:lineRule="auto"/>
        <w:ind w:left="711" w:right="1530" w:firstLine="54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⻩辉亮、</w:t>
      </w:r>
      <w:r>
        <w:rPr>
          <w:rFonts w:hint="eastAsia" w:asciiTheme="minorEastAsia" w:hAnsiTheme="minorEastAsia" w:eastAsiaTheme="minorEastAsia" w:cstheme="minorEastAsia"/>
          <w:spacing w:val="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莫⼩平、</w:t>
      </w:r>
      <w:r>
        <w:rPr>
          <w:rFonts w:hint="eastAsia" w:asciiTheme="minorEastAsia" w:hAnsiTheme="minorEastAsia" w:eastAsiaTheme="minorEastAsia" w:cstheme="minorEastAsia"/>
          <w:spacing w:val="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陈⼴添、</w:t>
      </w:r>
      <w:r>
        <w:rPr>
          <w:rFonts w:hint="eastAsia" w:asciiTheme="minorEastAsia" w:hAnsiTheme="minorEastAsia" w:eastAsiaTheme="minorEastAsia" w:cstheme="minorEastAsia"/>
          <w:spacing w:val="6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苏松昌、</w:t>
      </w:r>
      <w:r>
        <w:rPr>
          <w:rFonts w:hint="eastAsia" w:asciiTheme="minorEastAsia" w:hAnsiTheme="minorEastAsia" w:eastAsiaTheme="minorEastAsia" w:cstheme="minorEastAsia"/>
          <w:spacing w:val="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孙春⽯</w:t>
      </w:r>
      <w:r>
        <w:rPr>
          <w:rFonts w:hint="eastAsia" w:asciiTheme="minorEastAsia" w:hAnsiTheme="minorEastAsia" w:eastAsiaTheme="minorEastAsia" w:cstheme="minorEastAsia"/>
          <w:spacing w:val="-4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、莫永群、</w:t>
      </w:r>
      <w:r>
        <w:rPr>
          <w:rFonts w:hint="eastAsia" w:asciiTheme="minorEastAsia" w:hAnsiTheme="minorEastAsia" w:eastAsiaTheme="minorEastAsia" w:cstheme="minorEastAsia"/>
          <w:spacing w:val="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6"/>
          <w:w w:val="98"/>
          <w:sz w:val="24"/>
          <w:szCs w:val="24"/>
        </w:rPr>
        <w:t>余⽉升（采购⼈代表）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before="152" w:line="332" w:lineRule="auto"/>
        <w:ind w:right="1530" w:firstLine="738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六、代理服务收费标准及⾦额：</w:t>
      </w:r>
    </w:p>
    <w:tbl>
      <w:tblPr>
        <w:tblStyle w:val="5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3671"/>
        <w:gridCol w:w="2622"/>
        <w:gridCol w:w="263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252" w:type="dxa"/>
            <w:gridSpan w:val="2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16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代理服务收费标准</w:t>
            </w:r>
          </w:p>
        </w:tc>
        <w:tc>
          <w:tcPr>
            <w:tcW w:w="5252" w:type="dxa"/>
            <w:gridSpan w:val="2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67" w:line="196" w:lineRule="auto"/>
              <w:ind w:firstLine="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8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20" w:lineRule="auto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合同包号</w:t>
            </w:r>
          </w:p>
        </w:tc>
        <w:tc>
          <w:tcPr>
            <w:tcW w:w="367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19" w:lineRule="auto"/>
              <w:ind w:firstLine="1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合同包名称</w:t>
            </w:r>
          </w:p>
        </w:tc>
        <w:tc>
          <w:tcPr>
            <w:tcW w:w="2622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216" w:lineRule="auto"/>
              <w:ind w:left="1073" w:right="220" w:hanging="8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代理服务费⾦额（万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元）</w:t>
            </w:r>
          </w:p>
        </w:tc>
        <w:tc>
          <w:tcPr>
            <w:tcW w:w="263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18" w:lineRule="auto"/>
              <w:ind w:firstLine="8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收取对象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8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7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00" w:lineRule="auto"/>
              <w:ind w:left="94" w:right="209" w:firstLine="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云浮市实验⼩学教学设备设施采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购项⽬</w:t>
            </w:r>
          </w:p>
        </w:tc>
        <w:tc>
          <w:tcPr>
            <w:tcW w:w="2622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2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263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196" w:lineRule="auto"/>
              <w:ind w:firstLine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⽆</w:t>
            </w:r>
          </w:p>
        </w:tc>
      </w:tr>
    </w:tbl>
    <w:p>
      <w:pPr>
        <w:spacing w:before="101" w:line="224" w:lineRule="auto"/>
        <w:ind w:firstLine="7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七、公告期限</w:t>
      </w:r>
    </w:p>
    <w:p>
      <w:pPr>
        <w:spacing w:before="203" w:line="681" w:lineRule="exact"/>
        <w:ind w:firstLine="128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⾃本公告发布之⽇起1个⼯作⽇</w:t>
      </w:r>
      <w:r>
        <w:rPr>
          <w:rFonts w:hint="eastAsia" w:asciiTheme="minorEastAsia" w:hAnsiTheme="minorEastAsia" w:eastAsiaTheme="minorEastAsia" w:cstheme="minorEastAsia"/>
          <w:spacing w:val="-53"/>
          <w:position w:val="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31"/>
          <w:sz w:val="24"/>
          <w:szCs w:val="24"/>
        </w:rPr>
        <w:t>。</w:t>
      </w:r>
    </w:p>
    <w:p>
      <w:pPr>
        <w:spacing w:line="192" w:lineRule="auto"/>
        <w:ind w:firstLine="70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⼋、其他补充事宜</w:t>
      </w:r>
    </w:p>
    <w:p>
      <w:pPr>
        <w:spacing w:before="259" w:line="207" w:lineRule="auto"/>
        <w:ind w:firstLine="125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合同包1(云浮市实验⼩学教学设备设施采购项⽬):</w:t>
      </w:r>
    </w:p>
    <w:p>
      <w:pPr>
        <w:spacing w:line="47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5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4"/>
        <w:gridCol w:w="765"/>
        <w:gridCol w:w="810"/>
        <w:gridCol w:w="885"/>
        <w:gridCol w:w="840"/>
        <w:gridCol w:w="825"/>
        <w:gridCol w:w="979"/>
        <w:gridCol w:w="749"/>
        <w:gridCol w:w="75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389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9" w:lineRule="auto"/>
              <w:ind w:firstLine="17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供应商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9" w:lineRule="auto"/>
              <w:ind w:firstLine="2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资格</w:t>
            </w:r>
          </w:p>
          <w:p>
            <w:pPr>
              <w:spacing w:before="75" w:line="220" w:lineRule="auto"/>
              <w:ind w:firstLine="2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性审</w:t>
            </w:r>
          </w:p>
          <w:p>
            <w:pPr>
              <w:spacing w:before="74" w:line="226" w:lineRule="auto"/>
              <w:ind w:firstLine="32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9" w:lineRule="auto"/>
              <w:ind w:firstLine="2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符合</w:t>
            </w:r>
          </w:p>
          <w:p>
            <w:pPr>
              <w:spacing w:before="75" w:line="220" w:lineRule="auto"/>
              <w:ind w:firstLine="2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性审</w:t>
            </w:r>
          </w:p>
          <w:p>
            <w:pPr>
              <w:spacing w:before="74" w:line="226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1" w:right="125" w:firstLine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8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3" w:right="124" w:firstLine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4" w:right="122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97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5" w:right="121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41" w:right="120" w:hanging="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排名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41" w:right="126" w:hanging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389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6" w:line="208" w:lineRule="auto"/>
              <w:ind w:firstLine="1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4"/>
                <w:szCs w:val="24"/>
              </w:rPr>
              <w:t>联通（⼴东）产业互联⽹有限公司(联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合体成员：东⽅锋创（北京）⽂化传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媒有限公司,⼴东太阳盛世⼴告有限公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司)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8" w:lineRule="auto"/>
              <w:ind w:left="308" w:right="131" w:hanging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43.4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1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7" w:lineRule="auto"/>
              <w:ind w:left="314" w:right="130" w:hanging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24.0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8" w:lineRule="auto"/>
              <w:ind w:left="315" w:right="128" w:hanging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25.6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99" w:lineRule="auto"/>
              <w:ind w:left="326" w:right="127" w:hanging="1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93.1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89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189" w:lineRule="auto"/>
              <w:ind w:firstLine="5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中移建设有限公司⼴东分公司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7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0" w:line="363" w:lineRule="exact"/>
              <w:ind w:firstLine="14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</w:rPr>
              <w:t>42.5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0" w:line="360" w:lineRule="exact"/>
              <w:ind w:firstLine="146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20.0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0" w:line="360" w:lineRule="exact"/>
              <w:ind w:firstLine="14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30.0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0" w:line="363" w:lineRule="exact"/>
              <w:ind w:firstLine="1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92.5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89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189" w:lineRule="auto"/>
              <w:ind w:firstLine="4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北京华⽂书海图书批发有限公司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0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7.57</w:t>
            </w:r>
          </w:p>
        </w:tc>
        <w:tc>
          <w:tcPr>
            <w:tcW w:w="8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6.00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2" w:line="360" w:lineRule="exact"/>
              <w:ind w:firstLine="148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28.3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2" w:line="360" w:lineRule="exact"/>
              <w:ind w:firstLine="144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</w:rPr>
              <w:t>41.9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position w:val="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6" w:lineRule="auto"/>
              <w:ind w:firstLine="31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89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18" w:lineRule="auto"/>
              <w:ind w:firstLine="7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新兴县博轩科技有限公司</w:t>
            </w:r>
          </w:p>
        </w:tc>
        <w:tc>
          <w:tcPr>
            <w:tcW w:w="76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220" w:lineRule="auto"/>
              <w:ind w:firstLine="2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1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220" w:lineRule="auto"/>
              <w:ind w:firstLine="2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8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8.00</w:t>
            </w:r>
          </w:p>
        </w:tc>
        <w:tc>
          <w:tcPr>
            <w:tcW w:w="84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4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0.00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4" w:line="360" w:lineRule="exact"/>
              <w:ind w:firstLine="148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25.3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44" w:line="360" w:lineRule="exact"/>
              <w:ind w:firstLine="146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33.3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3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247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134" w:line="188" w:lineRule="auto"/>
        <w:ind w:firstLine="71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九、凡对本次公告内容提出询问，请按以下⽅式联系。</w:t>
      </w:r>
    </w:p>
    <w:p>
      <w:pPr>
        <w:spacing w:before="189" w:line="191" w:lineRule="auto"/>
        <w:ind w:firstLine="120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1.采购⼈信息</w:t>
      </w:r>
    </w:p>
    <w:p>
      <w:pPr>
        <w:spacing w:before="127" w:line="219" w:lineRule="auto"/>
        <w:ind w:firstLine="17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称：</w:t>
      </w:r>
      <w:r>
        <w:rPr>
          <w:rFonts w:hint="eastAsia" w:asciiTheme="minorEastAsia" w:hAnsiTheme="minorEastAsia" w:eastAsiaTheme="minorEastAsia" w:cstheme="minorEastAsia"/>
          <w:spacing w:val="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云浮市云城区教育局</w:t>
      </w:r>
    </w:p>
    <w:p>
      <w:pPr>
        <w:spacing w:before="160" w:line="480" w:lineRule="exact"/>
        <w:ind w:firstLine="17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2"/>
          <w:position w:val="15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pacing w:val="12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position w:val="15"/>
          <w:sz w:val="24"/>
          <w:szCs w:val="24"/>
        </w:rPr>
        <w:t>址：</w:t>
      </w:r>
      <w:r>
        <w:rPr>
          <w:rFonts w:hint="eastAsia" w:asciiTheme="minorEastAsia" w:hAnsiTheme="minorEastAsia" w:eastAsiaTheme="minorEastAsia" w:cstheme="minorEastAsia"/>
          <w:spacing w:val="52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position w:val="15"/>
          <w:sz w:val="24"/>
          <w:szCs w:val="24"/>
        </w:rPr>
        <w:t>云浮市云城区裕华东路90号</w:t>
      </w:r>
    </w:p>
    <w:p>
      <w:pPr>
        <w:spacing w:before="1" w:line="189" w:lineRule="auto"/>
        <w:ind w:firstLine="17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联系⽅式：</w:t>
      </w:r>
      <w:r>
        <w:rPr>
          <w:rFonts w:hint="eastAsia" w:asciiTheme="minorEastAsia" w:hAnsiTheme="minorEastAsia" w:eastAsiaTheme="minorEastAsia" w:cstheme="minorEastAsia"/>
          <w:spacing w:val="6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0766-8833001</w:t>
      </w:r>
    </w:p>
    <w:p>
      <w:pPr>
        <w:spacing w:line="286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52" w:line="382" w:lineRule="auto"/>
        <w:ind w:right="604" w:firstLine="115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2.采购代理机构信息</w:t>
      </w:r>
    </w:p>
    <w:p>
      <w:pPr>
        <w:spacing w:before="1" w:line="188" w:lineRule="auto"/>
        <w:ind w:firstLine="17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称：</w:t>
      </w:r>
      <w:r>
        <w:rPr>
          <w:rFonts w:hint="eastAsia" w:asciiTheme="minorEastAsia" w:hAnsiTheme="minorEastAsia" w:eastAsiaTheme="minorEastAsia" w:cstheme="minorEastAsia"/>
          <w:spacing w:val="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云浮市云城区财政事务服务中⼼招标采购室</w:t>
      </w:r>
    </w:p>
    <w:p>
      <w:pPr>
        <w:spacing w:before="115" w:line="480" w:lineRule="exact"/>
        <w:ind w:firstLine="17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pacing w:val="15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址：</w:t>
      </w:r>
      <w:r>
        <w:rPr>
          <w:rFonts w:hint="eastAsia" w:asciiTheme="minorEastAsia" w:hAnsiTheme="minorEastAsia" w:eastAsiaTheme="minorEastAsia" w:cstheme="minorEastAsia"/>
          <w:spacing w:val="48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⼴东省云浮市云城区解放中路38号云城区财政局406室</w:t>
      </w:r>
    </w:p>
    <w:p>
      <w:pPr>
        <w:spacing w:line="189" w:lineRule="auto"/>
        <w:ind w:firstLine="17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联系⽅式：</w:t>
      </w:r>
      <w:r>
        <w:rPr>
          <w:rFonts w:hint="eastAsia" w:asciiTheme="minorEastAsia" w:hAnsiTheme="minorEastAsia" w:eastAsiaTheme="minorEastAsia" w:cstheme="minorEastAsia"/>
          <w:spacing w:val="6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0766-8823602</w:t>
      </w:r>
    </w:p>
    <w:p>
      <w:pPr>
        <w:spacing w:before="142" w:line="189" w:lineRule="auto"/>
        <w:ind w:firstLine="1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3.项⽬联系⽅式</w:t>
      </w:r>
    </w:p>
    <w:p>
      <w:pPr>
        <w:spacing w:before="130" w:line="189" w:lineRule="auto"/>
        <w:ind w:firstLine="172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项⽬联系⼈：梁奕</w:t>
      </w:r>
    </w:p>
    <w:p>
      <w:pPr>
        <w:spacing w:before="114" w:line="221" w:lineRule="auto"/>
        <w:ind w:firstLine="175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电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话：</w:t>
      </w:r>
      <w:r>
        <w:rPr>
          <w:rFonts w:hint="eastAsia" w:asciiTheme="minorEastAsia" w:hAnsiTheme="minorEastAsia" w:eastAsiaTheme="minorEastAsia" w:cstheme="minorEastAsia"/>
          <w:spacing w:val="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0766-8823602</w:t>
      </w:r>
    </w:p>
    <w:p>
      <w:pPr>
        <w:spacing w:before="156" w:line="269" w:lineRule="auto"/>
        <w:ind w:right="679" w:firstLine="4998" w:firstLineChars="2100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56" w:line="269" w:lineRule="auto"/>
        <w:ind w:right="679" w:firstLine="4998" w:firstLineChars="2100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56" w:line="269" w:lineRule="auto"/>
        <w:ind w:right="679" w:firstLine="4998" w:firstLineChars="2100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云浮市云城区财政事务服务中⼼招标采购室</w:t>
      </w:r>
    </w:p>
    <w:p>
      <w:pPr>
        <w:spacing w:before="156" w:line="269" w:lineRule="auto"/>
        <w:ind w:right="67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2023年07⽉26⽇</w:t>
      </w:r>
    </w:p>
    <w:p>
      <w:pPr>
        <w:spacing w:line="29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5" w:type="default"/>
      <w:pgSz w:w="11900" w:h="16839"/>
      <w:pgMar w:top="567" w:right="283" w:bottom="311" w:left="2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6808D"/>
    <w:multiLevelType w:val="singleLevel"/>
    <w:tmpl w:val="E666808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FF908B"/>
    <w:multiLevelType w:val="singleLevel"/>
    <w:tmpl w:val="67FF90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FE2B20"/>
    <w:rsid w:val="F2DF86D6"/>
    <w:rsid w:val="F7EF14CB"/>
    <w:rsid w:val="F8DF5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2023-08-29T23:24:00Z</dcterms:created>
  <dc:creator>user1</dc:creator>
  <cp:lastModifiedBy>user1</cp:lastModifiedBy>
  <dcterms:modified xsi:type="dcterms:W3CDTF">2023-09-02T11:35:00Z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2023-08-30T09:10:51Z</vt:filetime>
  </property>
  <property fmtid="{D5CDD505-2E9C-101B-9397-08002B2CF9AE}" pid="4" name="KSOProductBuildVer">
    <vt:lpwstr>2052-11.8.2.9958</vt:lpwstr>
  </property>
</Properties>
</file>